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2513" w:rsidRDefault="00372513" w:rsidP="00372513">
      <w:pPr>
        <w:rPr>
          <w:b/>
          <w:color w:val="FF0000"/>
          <w:sz w:val="24"/>
          <w:szCs w:val="24"/>
        </w:rPr>
      </w:pPr>
      <w:r>
        <w:rPr>
          <w:b/>
          <w:color w:val="FF0000"/>
          <w:sz w:val="24"/>
          <w:szCs w:val="24"/>
        </w:rPr>
        <w:t>VERİLER 3</w:t>
      </w:r>
      <w:r w:rsidR="00234F2A">
        <w:rPr>
          <w:b/>
          <w:color w:val="FF0000"/>
          <w:sz w:val="24"/>
          <w:szCs w:val="24"/>
        </w:rPr>
        <w:t>1</w:t>
      </w:r>
      <w:r>
        <w:rPr>
          <w:b/>
          <w:color w:val="FF0000"/>
          <w:sz w:val="24"/>
          <w:szCs w:val="24"/>
        </w:rPr>
        <w:t>/</w:t>
      </w:r>
      <w:r w:rsidR="00234F2A">
        <w:rPr>
          <w:b/>
          <w:color w:val="FF0000"/>
          <w:sz w:val="24"/>
          <w:szCs w:val="24"/>
        </w:rPr>
        <w:t>12</w:t>
      </w:r>
      <w:r w:rsidR="00F91DD5">
        <w:rPr>
          <w:b/>
          <w:color w:val="FF0000"/>
          <w:sz w:val="24"/>
          <w:szCs w:val="24"/>
        </w:rPr>
        <w:t>/20</w:t>
      </w:r>
      <w:r w:rsidR="002F5A1A">
        <w:rPr>
          <w:b/>
          <w:color w:val="FF0000"/>
          <w:sz w:val="24"/>
          <w:szCs w:val="24"/>
        </w:rPr>
        <w:t>2</w:t>
      </w:r>
      <w:r w:rsidR="002A00E6">
        <w:rPr>
          <w:b/>
          <w:color w:val="FF0000"/>
          <w:sz w:val="24"/>
          <w:szCs w:val="24"/>
        </w:rPr>
        <w:t>4</w:t>
      </w:r>
      <w:r>
        <w:rPr>
          <w:b/>
          <w:color w:val="FF0000"/>
          <w:sz w:val="24"/>
          <w:szCs w:val="24"/>
        </w:rPr>
        <w:t xml:space="preserve"> TARİHİNE GÖRE GÜNCELLENECEK</w:t>
      </w:r>
    </w:p>
    <w:p w:rsidR="007C51CB" w:rsidRDefault="007C51CB" w:rsidP="00975E10">
      <w:pPr>
        <w:ind w:right="-1"/>
        <w:jc w:val="both"/>
        <w:rPr>
          <w:b/>
          <w:sz w:val="24"/>
          <w:szCs w:val="24"/>
        </w:rPr>
      </w:pPr>
    </w:p>
    <w:p w:rsidR="00975E10" w:rsidRPr="006057AD" w:rsidRDefault="00975E10" w:rsidP="00975E10">
      <w:pPr>
        <w:ind w:right="-1"/>
        <w:jc w:val="both"/>
        <w:rPr>
          <w:b/>
          <w:sz w:val="24"/>
          <w:szCs w:val="24"/>
        </w:rPr>
      </w:pPr>
      <w:r w:rsidRPr="006057AD">
        <w:rPr>
          <w:b/>
          <w:sz w:val="24"/>
          <w:szCs w:val="24"/>
        </w:rPr>
        <w:t>Tarım</w:t>
      </w:r>
    </w:p>
    <w:p w:rsidR="00975E10" w:rsidRPr="006057AD" w:rsidRDefault="00975E10" w:rsidP="00975E10">
      <w:pPr>
        <w:spacing w:after="0"/>
        <w:ind w:right="-1"/>
        <w:jc w:val="both"/>
        <w:rPr>
          <w:sz w:val="24"/>
          <w:szCs w:val="24"/>
        </w:rPr>
      </w:pPr>
    </w:p>
    <w:p w:rsidR="00333BE3" w:rsidRDefault="00234F2A" w:rsidP="00234F2A">
      <w:pPr>
        <w:spacing w:after="0"/>
        <w:ind w:right="-1" w:firstLine="720"/>
        <w:jc w:val="both"/>
        <w:rPr>
          <w:rFonts w:ascii="Bookman Old Style" w:hAnsi="Bookman Old Style"/>
          <w:sz w:val="24"/>
          <w:szCs w:val="24"/>
        </w:rPr>
      </w:pPr>
      <w:r w:rsidRPr="00234F2A">
        <w:rPr>
          <w:rFonts w:ascii="Bookman Old Style" w:hAnsi="Bookman Old Style"/>
          <w:sz w:val="24"/>
          <w:szCs w:val="24"/>
        </w:rPr>
        <w:t xml:space="preserve">İlimizde tarım alanı 1 milyon 251 bin </w:t>
      </w:r>
      <w:proofErr w:type="gramStart"/>
      <w:r w:rsidRPr="00234F2A">
        <w:rPr>
          <w:rFonts w:ascii="Bookman Old Style" w:hAnsi="Bookman Old Style"/>
          <w:sz w:val="24"/>
          <w:szCs w:val="24"/>
        </w:rPr>
        <w:t>dekar(</w:t>
      </w:r>
      <w:proofErr w:type="gramEnd"/>
      <w:r w:rsidRPr="00234F2A">
        <w:rPr>
          <w:rFonts w:ascii="Bookman Old Style" w:hAnsi="Bookman Old Style"/>
          <w:sz w:val="24"/>
          <w:szCs w:val="24"/>
        </w:rPr>
        <w:t>da)</w:t>
      </w:r>
      <w:proofErr w:type="spellStart"/>
      <w:r>
        <w:rPr>
          <w:rFonts w:ascii="Bookman Old Style" w:hAnsi="Bookman Old Style"/>
          <w:sz w:val="24"/>
          <w:szCs w:val="24"/>
        </w:rPr>
        <w:t>dır</w:t>
      </w:r>
      <w:proofErr w:type="spellEnd"/>
      <w:r>
        <w:rPr>
          <w:rFonts w:ascii="Bookman Old Style" w:hAnsi="Bookman Old Style"/>
          <w:sz w:val="24"/>
          <w:szCs w:val="24"/>
        </w:rPr>
        <w:t>.</w:t>
      </w:r>
      <w:r w:rsidRPr="00234F2A">
        <w:rPr>
          <w:rFonts w:ascii="Bookman Old Style" w:hAnsi="Bookman Old Style"/>
          <w:sz w:val="24"/>
          <w:szCs w:val="24"/>
        </w:rPr>
        <w:t xml:space="preserve"> Bu da toplam arazi varlığının %29’unu teşkil etmektedir.</w:t>
      </w:r>
      <w:r>
        <w:rPr>
          <w:rFonts w:ascii="Bookman Old Style" w:hAnsi="Bookman Old Style"/>
          <w:sz w:val="24"/>
          <w:szCs w:val="24"/>
        </w:rPr>
        <w:t xml:space="preserve"> </w:t>
      </w:r>
      <w:r w:rsidRPr="00234F2A">
        <w:rPr>
          <w:rFonts w:ascii="Bookman Old Style" w:hAnsi="Bookman Old Style"/>
          <w:sz w:val="24"/>
          <w:szCs w:val="24"/>
        </w:rPr>
        <w:t>Tarım alanlarının kullanımına göre; tarla alanı %45,2 ile ilk sırada yer almaktadır. Meyve alanı %12,1 nadas alanı %8,2, sebze alanı ise %4,2’sini oluşturmaktadır.</w:t>
      </w:r>
      <w:r>
        <w:rPr>
          <w:rFonts w:ascii="Bookman Old Style" w:hAnsi="Bookman Old Style"/>
          <w:sz w:val="24"/>
          <w:szCs w:val="24"/>
        </w:rPr>
        <w:t xml:space="preserve"> </w:t>
      </w:r>
      <w:r w:rsidRPr="00234F2A">
        <w:rPr>
          <w:rFonts w:ascii="Bookman Old Style" w:hAnsi="Bookman Old Style"/>
          <w:sz w:val="24"/>
          <w:szCs w:val="24"/>
        </w:rPr>
        <w:t>Toplam 228 058 kişi olan il nüfusunun yaklaşık %14’ü köylerde yaşamakta ve tarımsal faaliyetlerde bulunarak geçimini sağlamaktadır.</w:t>
      </w:r>
      <w:r>
        <w:rPr>
          <w:rFonts w:ascii="Bookman Old Style" w:hAnsi="Bookman Old Style"/>
          <w:sz w:val="24"/>
          <w:szCs w:val="24"/>
        </w:rPr>
        <w:t xml:space="preserve"> </w:t>
      </w:r>
      <w:r w:rsidRPr="00234F2A">
        <w:rPr>
          <w:rFonts w:ascii="Bookman Old Style" w:hAnsi="Bookman Old Style"/>
          <w:sz w:val="24"/>
          <w:szCs w:val="24"/>
        </w:rPr>
        <w:t>İlimizde tarımsal arazi varlığı kısıtlıdır. Ancak ilimizin çok farklı bir iklim ve toprak yapısına sahip olması üretim çeşitliliği bakımından en önemli avantajdır.</w:t>
      </w:r>
    </w:p>
    <w:p w:rsidR="00234F2A" w:rsidRDefault="00234F2A" w:rsidP="00234F2A">
      <w:pPr>
        <w:spacing w:after="0"/>
        <w:ind w:right="-1" w:firstLine="720"/>
        <w:jc w:val="both"/>
        <w:rPr>
          <w:rFonts w:ascii="Bookman Old Style" w:hAnsi="Bookman Old Style"/>
          <w:sz w:val="24"/>
          <w:szCs w:val="24"/>
        </w:rPr>
      </w:pPr>
    </w:p>
    <w:p w:rsidR="00234F2A" w:rsidRPr="00234F2A" w:rsidRDefault="00234F2A" w:rsidP="00234F2A">
      <w:pPr>
        <w:spacing w:after="0"/>
        <w:ind w:right="-1" w:firstLine="720"/>
        <w:jc w:val="both"/>
        <w:rPr>
          <w:rFonts w:ascii="Bookman Old Style" w:hAnsi="Bookman Old Style"/>
          <w:sz w:val="24"/>
          <w:szCs w:val="24"/>
        </w:rPr>
      </w:pPr>
      <w:r w:rsidRPr="00234F2A">
        <w:rPr>
          <w:rFonts w:ascii="Bookman Old Style" w:hAnsi="Bookman Old Style"/>
          <w:sz w:val="24"/>
          <w:szCs w:val="24"/>
        </w:rPr>
        <w:t xml:space="preserve">İlimizde tarım alanı 125 081 hektardır. Bu da toplam arazi varlığının %29’unu teşkil etmektedir.  Tarım alanında tarla alanı %45,2 ile ilk sırada gelmektedir.  Toplam </w:t>
      </w:r>
      <w:r w:rsidRPr="00234F2A">
        <w:rPr>
          <w:rFonts w:ascii="Bookman Old Style" w:hAnsi="Bookman Old Style"/>
          <w:bCs/>
          <w:sz w:val="22"/>
          <w:szCs w:val="22"/>
        </w:rPr>
        <w:t>228 058</w:t>
      </w:r>
      <w:r w:rsidRPr="00234F2A">
        <w:rPr>
          <w:rFonts w:ascii="Bookman Old Style" w:hAnsi="Bookman Old Style"/>
          <w:sz w:val="24"/>
          <w:szCs w:val="24"/>
        </w:rPr>
        <w:t xml:space="preserve"> kişi olan il nüfusunun yaklaşık %14’ü köylerde yaşamakta ve tarımsal faaliyetlerde bulunarak geçimini sağlamaktadır. İlimizde tarımsal arazi varlığı kısıtlıdır. Ancak ilimizin çok farklı bir iklim ve toprak yapısına sahip olması üretim çeşitliliği bakımından en önemli avantajdır.</w:t>
      </w:r>
    </w:p>
    <w:p w:rsidR="00234F2A" w:rsidRPr="00234F2A" w:rsidRDefault="00234F2A" w:rsidP="00234F2A">
      <w:pPr>
        <w:keepNext/>
        <w:numPr>
          <w:ilvl w:val="3"/>
          <w:numId w:val="3"/>
        </w:numPr>
        <w:tabs>
          <w:tab w:val="left" w:pos="0"/>
        </w:tabs>
        <w:spacing w:before="240" w:after="160" w:line="259" w:lineRule="auto"/>
        <w:outlineLvl w:val="3"/>
        <w:rPr>
          <w:rFonts w:ascii="Bookman Old Style" w:hAnsi="Bookman Old Style"/>
          <w:b/>
          <w:sz w:val="24"/>
        </w:rPr>
      </w:pPr>
      <w:bookmarkStart w:id="0" w:name="_Toc172906662"/>
      <w:r w:rsidRPr="00234F2A">
        <w:rPr>
          <w:rFonts w:ascii="Bookman Old Style" w:hAnsi="Bookman Old Style"/>
          <w:b/>
          <w:sz w:val="24"/>
        </w:rPr>
        <w:t>Arazinin Kullanışına Göre Dağılımı</w:t>
      </w:r>
      <w:bookmarkEnd w:id="0"/>
    </w:p>
    <w:tbl>
      <w:tblPr>
        <w:tblW w:w="8941"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5758"/>
        <w:gridCol w:w="1908"/>
        <w:gridCol w:w="1275"/>
      </w:tblGrid>
      <w:tr w:rsidR="00234F2A" w:rsidRPr="00234F2A" w:rsidTr="00891C66">
        <w:trPr>
          <w:trHeight w:val="342"/>
        </w:trPr>
        <w:tc>
          <w:tcPr>
            <w:tcW w:w="5758" w:type="dxa"/>
            <w:tcBorders>
              <w:top w:val="double" w:sz="6" w:space="0" w:color="000000"/>
              <w:left w:val="double" w:sz="6" w:space="0" w:color="000000"/>
              <w:bottom w:val="single" w:sz="6" w:space="0" w:color="000000"/>
              <w:right w:val="single" w:sz="6" w:space="0" w:color="000000"/>
            </w:tcBorders>
            <w:shd w:val="clear" w:color="auto" w:fill="FFCC99"/>
            <w:hideMark/>
          </w:tcPr>
          <w:p w:rsidR="00234F2A" w:rsidRPr="00234F2A" w:rsidRDefault="00234F2A" w:rsidP="00234F2A">
            <w:pPr>
              <w:snapToGrid w:val="0"/>
              <w:ind w:right="-1"/>
              <w:jc w:val="both"/>
              <w:rPr>
                <w:rFonts w:ascii="Bookman Old Style" w:hAnsi="Bookman Old Style"/>
                <w:b/>
                <w:sz w:val="24"/>
                <w:szCs w:val="24"/>
              </w:rPr>
            </w:pPr>
            <w:r w:rsidRPr="00234F2A">
              <w:rPr>
                <w:rFonts w:ascii="Bookman Old Style" w:hAnsi="Bookman Old Style"/>
                <w:b/>
                <w:sz w:val="24"/>
                <w:szCs w:val="24"/>
              </w:rPr>
              <w:t>Kullanım Alanı</w:t>
            </w:r>
          </w:p>
        </w:tc>
        <w:tc>
          <w:tcPr>
            <w:tcW w:w="1908" w:type="dxa"/>
            <w:tcBorders>
              <w:top w:val="double" w:sz="6" w:space="0" w:color="000000"/>
              <w:left w:val="single" w:sz="6" w:space="0" w:color="000000"/>
              <w:bottom w:val="single" w:sz="6" w:space="0" w:color="000000"/>
              <w:right w:val="single" w:sz="6" w:space="0" w:color="000000"/>
            </w:tcBorders>
            <w:shd w:val="clear" w:color="auto" w:fill="FFCC99"/>
            <w:hideMark/>
          </w:tcPr>
          <w:p w:rsidR="00234F2A" w:rsidRPr="00234F2A" w:rsidRDefault="00234F2A" w:rsidP="00234F2A">
            <w:pPr>
              <w:snapToGrid w:val="0"/>
              <w:ind w:right="-1"/>
              <w:jc w:val="center"/>
              <w:rPr>
                <w:rFonts w:ascii="Bookman Old Style" w:hAnsi="Bookman Old Style"/>
                <w:b/>
                <w:sz w:val="24"/>
                <w:szCs w:val="24"/>
              </w:rPr>
            </w:pPr>
            <w:r w:rsidRPr="00234F2A">
              <w:rPr>
                <w:rFonts w:ascii="Bookman Old Style" w:hAnsi="Bookman Old Style"/>
                <w:b/>
                <w:sz w:val="24"/>
                <w:szCs w:val="24"/>
              </w:rPr>
              <w:t>Alan(ha)</w:t>
            </w:r>
          </w:p>
        </w:tc>
        <w:tc>
          <w:tcPr>
            <w:tcW w:w="1275" w:type="dxa"/>
            <w:tcBorders>
              <w:top w:val="double" w:sz="6" w:space="0" w:color="000000"/>
              <w:left w:val="single" w:sz="6" w:space="0" w:color="000000"/>
              <w:bottom w:val="single" w:sz="6" w:space="0" w:color="000000"/>
              <w:right w:val="double" w:sz="6" w:space="0" w:color="000000"/>
            </w:tcBorders>
            <w:shd w:val="clear" w:color="auto" w:fill="FFCC99"/>
            <w:hideMark/>
          </w:tcPr>
          <w:p w:rsidR="00234F2A" w:rsidRPr="00234F2A" w:rsidRDefault="00234F2A" w:rsidP="00234F2A">
            <w:pPr>
              <w:snapToGrid w:val="0"/>
              <w:ind w:right="-1"/>
              <w:jc w:val="center"/>
              <w:rPr>
                <w:rFonts w:ascii="Bookman Old Style" w:hAnsi="Bookman Old Style"/>
                <w:b/>
                <w:sz w:val="24"/>
                <w:szCs w:val="24"/>
              </w:rPr>
            </w:pPr>
            <w:proofErr w:type="gramStart"/>
            <w:r w:rsidRPr="00234F2A">
              <w:rPr>
                <w:rFonts w:ascii="Bookman Old Style" w:hAnsi="Bookman Old Style"/>
                <w:b/>
                <w:sz w:val="24"/>
                <w:szCs w:val="24"/>
              </w:rPr>
              <w:t>Oran(</w:t>
            </w:r>
            <w:proofErr w:type="gramEnd"/>
            <w:r w:rsidRPr="00234F2A">
              <w:rPr>
                <w:rFonts w:ascii="Bookman Old Style" w:hAnsi="Bookman Old Style"/>
                <w:b/>
                <w:sz w:val="24"/>
                <w:szCs w:val="24"/>
              </w:rPr>
              <w:t>%)</w:t>
            </w:r>
          </w:p>
        </w:tc>
      </w:tr>
      <w:tr w:rsidR="00234F2A" w:rsidRPr="00234F2A" w:rsidTr="00891C66">
        <w:trPr>
          <w:trHeight w:val="342"/>
        </w:trPr>
        <w:tc>
          <w:tcPr>
            <w:tcW w:w="5758"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both"/>
              <w:rPr>
                <w:rFonts w:ascii="Bookman Old Style" w:hAnsi="Bookman Old Style"/>
                <w:sz w:val="24"/>
                <w:szCs w:val="24"/>
              </w:rPr>
            </w:pPr>
            <w:r w:rsidRPr="00234F2A">
              <w:rPr>
                <w:rFonts w:ascii="Bookman Old Style" w:hAnsi="Bookman Old Style"/>
                <w:sz w:val="24"/>
                <w:szCs w:val="24"/>
              </w:rPr>
              <w:t>Tarım Alanı</w:t>
            </w:r>
          </w:p>
        </w:tc>
        <w:tc>
          <w:tcPr>
            <w:tcW w:w="1908"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125 081</w:t>
            </w:r>
          </w:p>
        </w:tc>
        <w:tc>
          <w:tcPr>
            <w:tcW w:w="1275" w:type="dxa"/>
            <w:tcBorders>
              <w:top w:val="single" w:sz="6" w:space="0" w:color="000000"/>
              <w:left w:val="single" w:sz="6" w:space="0" w:color="000000"/>
              <w:bottom w:val="single" w:sz="6" w:space="0" w:color="000000"/>
              <w:right w:val="doub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29,04</w:t>
            </w:r>
          </w:p>
        </w:tc>
      </w:tr>
      <w:tr w:rsidR="00234F2A" w:rsidRPr="00234F2A" w:rsidTr="00891C66">
        <w:trPr>
          <w:trHeight w:val="342"/>
        </w:trPr>
        <w:tc>
          <w:tcPr>
            <w:tcW w:w="5758"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both"/>
              <w:rPr>
                <w:rFonts w:ascii="Bookman Old Style" w:hAnsi="Bookman Old Style"/>
                <w:sz w:val="24"/>
                <w:szCs w:val="24"/>
              </w:rPr>
            </w:pPr>
            <w:r w:rsidRPr="00234F2A">
              <w:rPr>
                <w:rFonts w:ascii="Bookman Old Style" w:hAnsi="Bookman Old Style"/>
                <w:sz w:val="24"/>
                <w:szCs w:val="24"/>
              </w:rPr>
              <w:t>Çayır-Mera Alanı</w:t>
            </w:r>
          </w:p>
        </w:tc>
        <w:tc>
          <w:tcPr>
            <w:tcW w:w="1908"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6 499</w:t>
            </w:r>
          </w:p>
        </w:tc>
        <w:tc>
          <w:tcPr>
            <w:tcW w:w="1275" w:type="dxa"/>
            <w:tcBorders>
              <w:top w:val="single" w:sz="6" w:space="0" w:color="000000"/>
              <w:left w:val="single" w:sz="6" w:space="0" w:color="000000"/>
              <w:bottom w:val="single" w:sz="6" w:space="0" w:color="000000"/>
              <w:right w:val="doub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1,51</w:t>
            </w:r>
          </w:p>
        </w:tc>
      </w:tr>
      <w:tr w:rsidR="00234F2A" w:rsidRPr="00234F2A" w:rsidTr="00891C66">
        <w:trPr>
          <w:trHeight w:val="342"/>
        </w:trPr>
        <w:tc>
          <w:tcPr>
            <w:tcW w:w="5758"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both"/>
              <w:rPr>
                <w:rFonts w:ascii="Bookman Old Style" w:hAnsi="Bookman Old Style"/>
                <w:sz w:val="24"/>
                <w:szCs w:val="24"/>
              </w:rPr>
            </w:pPr>
            <w:r w:rsidRPr="00234F2A">
              <w:rPr>
                <w:rFonts w:ascii="Bookman Old Style" w:hAnsi="Bookman Old Style"/>
                <w:sz w:val="24"/>
                <w:szCs w:val="24"/>
              </w:rPr>
              <w:t xml:space="preserve">Orman Alanı </w:t>
            </w:r>
          </w:p>
        </w:tc>
        <w:tc>
          <w:tcPr>
            <w:tcW w:w="1908"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228 641</w:t>
            </w:r>
          </w:p>
        </w:tc>
        <w:tc>
          <w:tcPr>
            <w:tcW w:w="1275" w:type="dxa"/>
            <w:tcBorders>
              <w:top w:val="single" w:sz="6" w:space="0" w:color="000000"/>
              <w:left w:val="single" w:sz="6" w:space="0" w:color="000000"/>
              <w:bottom w:val="single" w:sz="6" w:space="0" w:color="000000"/>
              <w:right w:val="double" w:sz="6" w:space="0" w:color="000000"/>
            </w:tcBorders>
            <w:shd w:val="clear" w:color="auto" w:fill="CCFFCC"/>
            <w:hideMark/>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53,09</w:t>
            </w:r>
          </w:p>
        </w:tc>
      </w:tr>
      <w:tr w:rsidR="00234F2A" w:rsidRPr="00234F2A" w:rsidTr="00891C66">
        <w:trPr>
          <w:trHeight w:val="342"/>
        </w:trPr>
        <w:tc>
          <w:tcPr>
            <w:tcW w:w="5758" w:type="dxa"/>
            <w:tcBorders>
              <w:top w:val="single" w:sz="6" w:space="0" w:color="000000"/>
              <w:left w:val="double" w:sz="6" w:space="0" w:color="000000"/>
              <w:bottom w:val="single" w:sz="6" w:space="0" w:color="000000"/>
              <w:right w:val="single" w:sz="6" w:space="0" w:color="000000"/>
            </w:tcBorders>
            <w:shd w:val="clear" w:color="auto" w:fill="CCFFCC"/>
          </w:tcPr>
          <w:p w:rsidR="00234F2A" w:rsidRPr="00234F2A" w:rsidRDefault="00234F2A" w:rsidP="00234F2A">
            <w:pPr>
              <w:snapToGrid w:val="0"/>
              <w:ind w:right="-1"/>
              <w:jc w:val="both"/>
              <w:rPr>
                <w:rFonts w:ascii="Bookman Old Style" w:hAnsi="Bookman Old Style"/>
                <w:sz w:val="24"/>
                <w:szCs w:val="24"/>
              </w:rPr>
            </w:pPr>
            <w:r w:rsidRPr="00234F2A">
              <w:rPr>
                <w:rFonts w:ascii="Bookman Old Style" w:hAnsi="Bookman Old Style"/>
                <w:sz w:val="24"/>
                <w:szCs w:val="24"/>
              </w:rPr>
              <w:t>Yerleşim ve Tarıma Elverişsiz Alanlar</w:t>
            </w:r>
          </w:p>
        </w:tc>
        <w:tc>
          <w:tcPr>
            <w:tcW w:w="1908" w:type="dxa"/>
            <w:tcBorders>
              <w:top w:val="single" w:sz="6" w:space="0" w:color="000000"/>
              <w:left w:val="single" w:sz="6" w:space="0" w:color="000000"/>
              <w:bottom w:val="single" w:sz="6" w:space="0" w:color="000000"/>
              <w:right w:val="single" w:sz="6" w:space="0" w:color="000000"/>
            </w:tcBorders>
            <w:shd w:val="clear" w:color="auto" w:fill="CCFFCC"/>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70 479</w:t>
            </w:r>
          </w:p>
        </w:tc>
        <w:tc>
          <w:tcPr>
            <w:tcW w:w="1275" w:type="dxa"/>
            <w:tcBorders>
              <w:top w:val="single" w:sz="6" w:space="0" w:color="000000"/>
              <w:left w:val="single" w:sz="6" w:space="0" w:color="000000"/>
              <w:bottom w:val="single" w:sz="6" w:space="0" w:color="000000"/>
              <w:right w:val="double" w:sz="6" w:space="0" w:color="000000"/>
            </w:tcBorders>
            <w:shd w:val="clear" w:color="auto" w:fill="CCFFCC"/>
          </w:tcPr>
          <w:p w:rsidR="00234F2A" w:rsidRPr="00234F2A" w:rsidRDefault="00234F2A" w:rsidP="00234F2A">
            <w:pPr>
              <w:snapToGrid w:val="0"/>
              <w:ind w:right="-1"/>
              <w:jc w:val="right"/>
              <w:rPr>
                <w:rFonts w:ascii="Bookman Old Style" w:hAnsi="Bookman Old Style"/>
                <w:sz w:val="24"/>
                <w:szCs w:val="24"/>
              </w:rPr>
            </w:pPr>
            <w:r w:rsidRPr="00234F2A">
              <w:rPr>
                <w:rFonts w:ascii="Bookman Old Style" w:hAnsi="Bookman Old Style"/>
                <w:sz w:val="24"/>
                <w:szCs w:val="24"/>
              </w:rPr>
              <w:t>16,36</w:t>
            </w:r>
          </w:p>
        </w:tc>
      </w:tr>
      <w:tr w:rsidR="00234F2A" w:rsidRPr="00234F2A" w:rsidTr="00891C66">
        <w:trPr>
          <w:trHeight w:val="342"/>
        </w:trPr>
        <w:tc>
          <w:tcPr>
            <w:tcW w:w="5758" w:type="dxa"/>
            <w:tcBorders>
              <w:top w:val="single" w:sz="6" w:space="0" w:color="000000"/>
              <w:left w:val="double" w:sz="6" w:space="0" w:color="000000"/>
              <w:bottom w:val="double" w:sz="6" w:space="0" w:color="000000"/>
              <w:right w:val="single" w:sz="6" w:space="0" w:color="000000"/>
            </w:tcBorders>
            <w:shd w:val="clear" w:color="auto" w:fill="FFCC99"/>
            <w:hideMark/>
          </w:tcPr>
          <w:p w:rsidR="00234F2A" w:rsidRPr="00234F2A" w:rsidRDefault="00234F2A" w:rsidP="00234F2A">
            <w:pPr>
              <w:snapToGrid w:val="0"/>
              <w:ind w:right="-1"/>
              <w:jc w:val="both"/>
              <w:rPr>
                <w:rFonts w:ascii="Bookman Old Style" w:hAnsi="Bookman Old Style"/>
                <w:b/>
                <w:bCs/>
                <w:sz w:val="24"/>
                <w:szCs w:val="24"/>
              </w:rPr>
            </w:pPr>
            <w:r w:rsidRPr="00234F2A">
              <w:rPr>
                <w:rFonts w:ascii="Bookman Old Style" w:hAnsi="Bookman Old Style"/>
                <w:b/>
                <w:bCs/>
                <w:sz w:val="24"/>
                <w:szCs w:val="24"/>
              </w:rPr>
              <w:t>Toplam</w:t>
            </w:r>
          </w:p>
        </w:tc>
        <w:tc>
          <w:tcPr>
            <w:tcW w:w="1908" w:type="dxa"/>
            <w:tcBorders>
              <w:top w:val="single" w:sz="6" w:space="0" w:color="000000"/>
              <w:left w:val="single" w:sz="6" w:space="0" w:color="000000"/>
              <w:bottom w:val="double" w:sz="6" w:space="0" w:color="000000"/>
              <w:right w:val="single" w:sz="6" w:space="0" w:color="000000"/>
            </w:tcBorders>
            <w:shd w:val="clear" w:color="auto" w:fill="FFCC99"/>
            <w:hideMark/>
          </w:tcPr>
          <w:p w:rsidR="00234F2A" w:rsidRPr="00234F2A" w:rsidRDefault="00234F2A" w:rsidP="00234F2A">
            <w:pPr>
              <w:snapToGrid w:val="0"/>
              <w:ind w:right="-1"/>
              <w:jc w:val="right"/>
              <w:rPr>
                <w:rFonts w:ascii="Bookman Old Style" w:hAnsi="Bookman Old Style"/>
                <w:b/>
                <w:bCs/>
                <w:sz w:val="24"/>
                <w:szCs w:val="24"/>
              </w:rPr>
            </w:pPr>
            <w:r w:rsidRPr="00234F2A">
              <w:rPr>
                <w:rFonts w:ascii="Bookman Old Style" w:hAnsi="Bookman Old Style"/>
                <w:b/>
                <w:bCs/>
                <w:sz w:val="24"/>
                <w:szCs w:val="24"/>
              </w:rPr>
              <w:t>430 700</w:t>
            </w:r>
          </w:p>
        </w:tc>
        <w:tc>
          <w:tcPr>
            <w:tcW w:w="1275" w:type="dxa"/>
            <w:tcBorders>
              <w:top w:val="single" w:sz="6" w:space="0" w:color="000000"/>
              <w:left w:val="single" w:sz="6" w:space="0" w:color="000000"/>
              <w:bottom w:val="double" w:sz="6" w:space="0" w:color="000000"/>
              <w:right w:val="double" w:sz="6" w:space="0" w:color="000000"/>
            </w:tcBorders>
            <w:shd w:val="clear" w:color="auto" w:fill="FFCC99"/>
            <w:hideMark/>
          </w:tcPr>
          <w:p w:rsidR="00234F2A" w:rsidRPr="00234F2A" w:rsidRDefault="00234F2A" w:rsidP="00234F2A">
            <w:pPr>
              <w:snapToGrid w:val="0"/>
              <w:ind w:right="-1"/>
              <w:jc w:val="right"/>
              <w:rPr>
                <w:rFonts w:ascii="Bookman Old Style" w:hAnsi="Bookman Old Style"/>
                <w:b/>
                <w:bCs/>
                <w:sz w:val="24"/>
                <w:szCs w:val="24"/>
              </w:rPr>
            </w:pPr>
            <w:r w:rsidRPr="00234F2A">
              <w:rPr>
                <w:rFonts w:ascii="Bookman Old Style" w:hAnsi="Bookman Old Style"/>
                <w:b/>
                <w:bCs/>
                <w:sz w:val="24"/>
                <w:szCs w:val="24"/>
              </w:rPr>
              <w:t>100</w:t>
            </w:r>
          </w:p>
        </w:tc>
      </w:tr>
    </w:tbl>
    <w:p w:rsidR="00234F2A" w:rsidRPr="00234F2A" w:rsidRDefault="00234F2A" w:rsidP="00234F2A">
      <w:pPr>
        <w:ind w:right="-1"/>
        <w:jc w:val="both"/>
        <w:rPr>
          <w:rFonts w:ascii="Bookman Old Style" w:hAnsi="Bookman Old Style"/>
          <w:sz w:val="24"/>
          <w:szCs w:val="24"/>
        </w:rPr>
      </w:pPr>
    </w:p>
    <w:p w:rsidR="00234F2A" w:rsidRPr="00234F2A" w:rsidRDefault="00234F2A" w:rsidP="00234F2A">
      <w:pPr>
        <w:ind w:right="-1" w:firstLine="708"/>
        <w:jc w:val="both"/>
        <w:rPr>
          <w:rFonts w:ascii="Bookman Old Style" w:hAnsi="Bookman Old Style"/>
          <w:sz w:val="24"/>
          <w:szCs w:val="24"/>
        </w:rPr>
      </w:pPr>
      <w:r w:rsidRPr="00234F2A">
        <w:rPr>
          <w:rFonts w:ascii="Bookman Old Style" w:hAnsi="Bookman Old Style"/>
          <w:sz w:val="24"/>
          <w:szCs w:val="24"/>
        </w:rPr>
        <w:t>İlimiz Orta Sakarya Havzası ılıman iklimi, düşük rakımı ve özellikle son on üç yılda geliştirilen sulama imkanları ile yoğun sebze-meyve üretim alanlarına sahiptir. İnhisar ilçemiz nar; Gölpazarı ilçemiz ceviz, üzüm, kiraz ve vişne; Yenipazar ilçemiz hububat, yem bitkileri, ceviz ve kiraz; Osmaneli ilçemiz domates, karpuz, şeftali, ayva, zeytin; Merkez ilçemiz domates, kiraz; Söğüt ilçemiz domates, kiraz, üzüm; Pazaryeri ilçemiz şerbetçiotu, taze fasulye; Bozüyük ilçemiz alabalık tesisleri ve hububat üretimi ile ön plana çıkmaktadır. İlimizde seracılık yaygın olarak yapılmakta ve sera alanları her yıl artış göstermektedir. Seralarda domates, salatalık, marul ve taze soğan yetiştiriciliği yapılmaktadır.</w:t>
      </w:r>
    </w:p>
    <w:p w:rsidR="00234F2A" w:rsidRPr="00234F2A" w:rsidRDefault="00234F2A" w:rsidP="00234F2A">
      <w:pPr>
        <w:tabs>
          <w:tab w:val="num" w:pos="0"/>
        </w:tabs>
        <w:spacing w:before="240"/>
        <w:outlineLvl w:val="6"/>
        <w:rPr>
          <w:rFonts w:ascii="Bookman Old Style" w:hAnsi="Bookman Old Style"/>
          <w:b/>
          <w:sz w:val="24"/>
          <w:szCs w:val="24"/>
        </w:rPr>
      </w:pPr>
    </w:p>
    <w:tbl>
      <w:tblPr>
        <w:tblStyle w:val="KlavuzuTablo4-Vurgu31"/>
        <w:tblW w:w="885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835"/>
        <w:gridCol w:w="2977"/>
        <w:gridCol w:w="3043"/>
      </w:tblGrid>
      <w:tr w:rsidR="00234F2A" w:rsidRPr="00234F2A" w:rsidTr="00234F2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Tarım Alanı Türü</w:t>
            </w:r>
          </w:p>
        </w:tc>
        <w:tc>
          <w:tcPr>
            <w:tcW w:w="2977" w:type="dxa"/>
            <w:shd w:val="clear" w:color="auto" w:fill="FFFFFF"/>
            <w:noWrap/>
            <w:vAlign w:val="center"/>
            <w:hideMark/>
          </w:tcPr>
          <w:p w:rsidR="00234F2A" w:rsidRPr="00234F2A" w:rsidRDefault="00234F2A" w:rsidP="00234F2A">
            <w:pPr>
              <w:spacing w:after="0"/>
              <w:jc w:val="center"/>
              <w:cnfStyle w:val="100000000000" w:firstRow="1" w:lastRow="0" w:firstColumn="0" w:lastColumn="0" w:oddVBand="0" w:evenVBand="0" w:oddHBand="0" w:evenHBand="0" w:firstRowFirstColumn="0" w:firstRowLastColumn="0" w:lastRowFirstColumn="0" w:lastRowLastColumn="0"/>
              <w:rPr>
                <w:sz w:val="24"/>
                <w:szCs w:val="24"/>
                <w:lang w:eastAsia="tr-TR"/>
              </w:rPr>
            </w:pPr>
            <w:r w:rsidRPr="00234F2A">
              <w:rPr>
                <w:sz w:val="24"/>
                <w:szCs w:val="24"/>
                <w:lang w:eastAsia="tr-TR"/>
              </w:rPr>
              <w:t>Alan (Da)</w:t>
            </w:r>
          </w:p>
        </w:tc>
        <w:tc>
          <w:tcPr>
            <w:tcW w:w="3043" w:type="dxa"/>
            <w:shd w:val="clear" w:color="auto" w:fill="FFFFFF"/>
            <w:noWrap/>
            <w:vAlign w:val="center"/>
            <w:hideMark/>
          </w:tcPr>
          <w:p w:rsidR="00234F2A" w:rsidRPr="00234F2A" w:rsidRDefault="00234F2A" w:rsidP="00234F2A">
            <w:pPr>
              <w:spacing w:after="0"/>
              <w:jc w:val="center"/>
              <w:cnfStyle w:val="100000000000" w:firstRow="1" w:lastRow="0" w:firstColumn="0" w:lastColumn="0" w:oddVBand="0" w:evenVBand="0" w:oddHBand="0" w:evenHBand="0" w:firstRowFirstColumn="0" w:firstRowLastColumn="0" w:lastRowFirstColumn="0" w:lastRowLastColumn="0"/>
              <w:rPr>
                <w:sz w:val="24"/>
                <w:szCs w:val="24"/>
                <w:lang w:eastAsia="tr-TR"/>
              </w:rPr>
            </w:pPr>
            <w:r w:rsidRPr="00234F2A">
              <w:rPr>
                <w:sz w:val="24"/>
                <w:szCs w:val="24"/>
                <w:lang w:eastAsia="tr-TR"/>
              </w:rPr>
              <w:t>% Dağılım</w:t>
            </w:r>
          </w:p>
        </w:tc>
      </w:tr>
      <w:tr w:rsidR="00234F2A" w:rsidRPr="00234F2A" w:rsidTr="00234F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 xml:space="preserve">Tarla Ziraatı Alanı </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565.220</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45,2</w:t>
            </w:r>
          </w:p>
        </w:tc>
      </w:tr>
      <w:tr w:rsidR="00234F2A" w:rsidRPr="00234F2A" w:rsidTr="00234F2A">
        <w:trPr>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Sebze Alanı</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52.154</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4,2</w:t>
            </w:r>
          </w:p>
        </w:tc>
      </w:tr>
      <w:tr w:rsidR="00234F2A" w:rsidRPr="00234F2A" w:rsidTr="00234F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proofErr w:type="spellStart"/>
            <w:r w:rsidRPr="00234F2A">
              <w:rPr>
                <w:sz w:val="24"/>
                <w:szCs w:val="24"/>
                <w:lang w:eastAsia="tr-TR"/>
              </w:rPr>
              <w:lastRenderedPageBreak/>
              <w:t>Örtüaltı</w:t>
            </w:r>
            <w:proofErr w:type="spellEnd"/>
            <w:r w:rsidRPr="00234F2A">
              <w:rPr>
                <w:sz w:val="24"/>
                <w:szCs w:val="24"/>
                <w:lang w:eastAsia="tr-TR"/>
              </w:rPr>
              <w:t xml:space="preserve"> Sebze Alanı</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3.746</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0,3</w:t>
            </w:r>
          </w:p>
        </w:tc>
      </w:tr>
      <w:tr w:rsidR="00234F2A" w:rsidRPr="00234F2A" w:rsidTr="00234F2A">
        <w:trPr>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Meyve Alanı</w:t>
            </w:r>
          </w:p>
        </w:tc>
        <w:tc>
          <w:tcPr>
            <w:tcW w:w="2977" w:type="dxa"/>
            <w:tcBorders>
              <w:top w:val="single" w:sz="4" w:space="0" w:color="auto"/>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151.884</w:t>
            </w:r>
          </w:p>
        </w:tc>
        <w:tc>
          <w:tcPr>
            <w:tcW w:w="3043" w:type="dxa"/>
            <w:tcBorders>
              <w:top w:val="single" w:sz="4" w:space="0" w:color="auto"/>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12,1</w:t>
            </w:r>
          </w:p>
        </w:tc>
      </w:tr>
      <w:tr w:rsidR="00234F2A" w:rsidRPr="00234F2A" w:rsidTr="00234F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Nadas Alanı</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102.180</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8,2</w:t>
            </w:r>
          </w:p>
        </w:tc>
      </w:tr>
      <w:tr w:rsidR="00234F2A" w:rsidRPr="00234F2A" w:rsidTr="00234F2A">
        <w:trPr>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Kavaklık Alan</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11.568</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1</w:t>
            </w:r>
          </w:p>
        </w:tc>
      </w:tr>
      <w:tr w:rsidR="00234F2A" w:rsidRPr="00234F2A" w:rsidTr="00234F2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Keleme Alan</w:t>
            </w:r>
          </w:p>
        </w:tc>
        <w:tc>
          <w:tcPr>
            <w:tcW w:w="2977"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364.055</w:t>
            </w:r>
          </w:p>
        </w:tc>
        <w:tc>
          <w:tcPr>
            <w:tcW w:w="3043" w:type="dxa"/>
            <w:tcBorders>
              <w:top w:val="nil"/>
              <w:left w:val="nil"/>
              <w:bottom w:val="single" w:sz="8" w:space="0" w:color="auto"/>
              <w:right w:val="single" w:sz="8" w:space="0" w:color="auto"/>
            </w:tcBorders>
            <w:shd w:val="clear" w:color="auto" w:fill="FFFFFF"/>
            <w:noWrap/>
            <w:vAlign w:val="center"/>
          </w:tcPr>
          <w:p w:rsidR="00234F2A" w:rsidRPr="00234F2A" w:rsidRDefault="00234F2A" w:rsidP="00234F2A">
            <w:pPr>
              <w:spacing w:after="0"/>
              <w:jc w:val="center"/>
              <w:cnfStyle w:val="000000100000" w:firstRow="0" w:lastRow="0" w:firstColumn="0" w:lastColumn="0" w:oddVBand="0" w:evenVBand="0" w:oddHBand="1" w:evenHBand="0" w:firstRowFirstColumn="0" w:firstRowLastColumn="0" w:lastRowFirstColumn="0" w:lastRowLastColumn="0"/>
              <w:rPr>
                <w:b/>
                <w:sz w:val="24"/>
                <w:szCs w:val="24"/>
                <w:lang w:eastAsia="tr-TR"/>
              </w:rPr>
            </w:pPr>
            <w:r w:rsidRPr="00234F2A">
              <w:rPr>
                <w:rFonts w:eastAsia="Lucida Sans Unicode" w:cs="Tahoma"/>
                <w:bCs/>
                <w:sz w:val="24"/>
                <w:szCs w:val="24"/>
                <w:lang w:eastAsia="tr-TR"/>
              </w:rPr>
              <w:t>29</w:t>
            </w:r>
          </w:p>
        </w:tc>
      </w:tr>
      <w:tr w:rsidR="00234F2A" w:rsidRPr="00234F2A" w:rsidTr="00234F2A">
        <w:trPr>
          <w:trHeight w:val="454"/>
        </w:trPr>
        <w:tc>
          <w:tcPr>
            <w:cnfStyle w:val="001000000000" w:firstRow="0" w:lastRow="0" w:firstColumn="1" w:lastColumn="0" w:oddVBand="0" w:evenVBand="0" w:oddHBand="0" w:evenHBand="0" w:firstRowFirstColumn="0" w:firstRowLastColumn="0" w:lastRowFirstColumn="0" w:lastRowLastColumn="0"/>
            <w:tcW w:w="2835" w:type="dxa"/>
            <w:shd w:val="clear" w:color="auto" w:fill="FFFFFF"/>
            <w:noWrap/>
            <w:vAlign w:val="center"/>
            <w:hideMark/>
          </w:tcPr>
          <w:p w:rsidR="00234F2A" w:rsidRPr="00234F2A" w:rsidRDefault="00234F2A" w:rsidP="00234F2A">
            <w:pPr>
              <w:spacing w:after="0"/>
              <w:rPr>
                <w:sz w:val="24"/>
                <w:szCs w:val="24"/>
                <w:lang w:eastAsia="tr-TR"/>
              </w:rPr>
            </w:pPr>
            <w:r w:rsidRPr="00234F2A">
              <w:rPr>
                <w:sz w:val="24"/>
                <w:szCs w:val="24"/>
                <w:lang w:eastAsia="tr-TR"/>
              </w:rPr>
              <w:t>Toplam</w:t>
            </w:r>
          </w:p>
        </w:tc>
        <w:tc>
          <w:tcPr>
            <w:tcW w:w="2977" w:type="dxa"/>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
                <w:bCs/>
                <w:color w:val="000000"/>
                <w:sz w:val="24"/>
                <w:szCs w:val="24"/>
                <w:lang w:eastAsia="tr-TR"/>
              </w:rPr>
              <w:t>1.250.807</w:t>
            </w:r>
          </w:p>
        </w:tc>
        <w:tc>
          <w:tcPr>
            <w:tcW w:w="3043" w:type="dxa"/>
            <w:shd w:val="clear" w:color="auto" w:fill="FFFFFF"/>
            <w:noWrap/>
            <w:vAlign w:val="center"/>
          </w:tcPr>
          <w:p w:rsidR="00234F2A" w:rsidRPr="00234F2A" w:rsidRDefault="00234F2A" w:rsidP="00234F2A">
            <w:pPr>
              <w:spacing w:after="0"/>
              <w:jc w:val="center"/>
              <w:cnfStyle w:val="000000000000" w:firstRow="0" w:lastRow="0" w:firstColumn="0" w:lastColumn="0" w:oddVBand="0" w:evenVBand="0" w:oddHBand="0" w:evenHBand="0" w:firstRowFirstColumn="0" w:firstRowLastColumn="0" w:lastRowFirstColumn="0" w:lastRowLastColumn="0"/>
              <w:rPr>
                <w:b/>
                <w:sz w:val="24"/>
                <w:szCs w:val="24"/>
                <w:lang w:eastAsia="tr-TR"/>
              </w:rPr>
            </w:pPr>
            <w:r w:rsidRPr="00234F2A">
              <w:rPr>
                <w:rFonts w:eastAsia="Lucida Sans Unicode" w:cs="Tahoma"/>
                <w:b/>
                <w:color w:val="000000"/>
                <w:sz w:val="24"/>
                <w:szCs w:val="24"/>
                <w:lang w:eastAsia="tr-TR"/>
              </w:rPr>
              <w:t>100</w:t>
            </w:r>
          </w:p>
        </w:tc>
      </w:tr>
    </w:tbl>
    <w:p w:rsidR="00234F2A" w:rsidRPr="00234F2A" w:rsidRDefault="00234F2A" w:rsidP="00234F2A">
      <w:pPr>
        <w:ind w:right="-9" w:firstLine="708"/>
        <w:jc w:val="both"/>
        <w:rPr>
          <w:rFonts w:ascii="Bookman Old Style" w:hAnsi="Bookman Old Style"/>
          <w:sz w:val="24"/>
          <w:szCs w:val="24"/>
        </w:rPr>
      </w:pPr>
    </w:p>
    <w:p w:rsidR="00234F2A" w:rsidRPr="00234F2A" w:rsidRDefault="00234F2A" w:rsidP="00234F2A">
      <w:pPr>
        <w:ind w:right="-9" w:firstLine="708"/>
        <w:jc w:val="both"/>
        <w:rPr>
          <w:rFonts w:ascii="Bookman Old Style" w:hAnsi="Bookman Old Style"/>
          <w:sz w:val="24"/>
          <w:szCs w:val="24"/>
        </w:rPr>
      </w:pPr>
      <w:r w:rsidRPr="00234F2A">
        <w:rPr>
          <w:rFonts w:ascii="Bookman Old Style" w:hAnsi="Bookman Old Style"/>
          <w:sz w:val="24"/>
          <w:szCs w:val="24"/>
        </w:rPr>
        <w:t xml:space="preserve">Bilecik uygun iklimi nedeniyle Marmara Bölgesi’nin en önemli sebze ve meyve üretim merkezlerinden biridir. Bilecik’te yaklaşık 27 çeşit tarla ürünü, 31 çeşit sebze ve 23 çeşit meyve üretilmektedir. Tarla bitkileri arasında yer alan ve Türkiye’de sadece ilimizde üretilen şerbetçi otu iç piyasada ihtiyacın yüzde 38’ini karşılamaktadır. Bilecik ilinin 2023 yılı şerbetçi otu üretimi 758 tondur. </w:t>
      </w:r>
    </w:p>
    <w:p w:rsidR="00234F2A" w:rsidRPr="00234F2A" w:rsidRDefault="00234F2A" w:rsidP="00234F2A">
      <w:pPr>
        <w:ind w:right="-9"/>
        <w:jc w:val="both"/>
        <w:rPr>
          <w:sz w:val="16"/>
          <w:szCs w:val="16"/>
        </w:rPr>
      </w:pPr>
    </w:p>
    <w:p w:rsidR="00234F2A" w:rsidRPr="00234F2A" w:rsidRDefault="00234F2A" w:rsidP="00234F2A">
      <w:pPr>
        <w:keepNext/>
        <w:numPr>
          <w:ilvl w:val="3"/>
          <w:numId w:val="3"/>
        </w:numPr>
        <w:tabs>
          <w:tab w:val="left" w:pos="0"/>
        </w:tabs>
        <w:spacing w:before="240" w:after="160" w:line="259" w:lineRule="auto"/>
        <w:outlineLvl w:val="3"/>
        <w:rPr>
          <w:rFonts w:ascii="Bookman Old Style" w:hAnsi="Bookman Old Style"/>
          <w:b/>
          <w:sz w:val="24"/>
        </w:rPr>
      </w:pPr>
      <w:bookmarkStart w:id="1" w:name="_Toc172906663"/>
      <w:r w:rsidRPr="00234F2A">
        <w:rPr>
          <w:rFonts w:ascii="Bookman Old Style" w:hAnsi="Bookman Old Style"/>
          <w:b/>
          <w:sz w:val="24"/>
        </w:rPr>
        <w:t>Başlıca Tarla Ürünlerinin Ekiliş ve Üretimleri (2021-2022-2023)</w:t>
      </w:r>
      <w:bookmarkEnd w:id="1"/>
    </w:p>
    <w:tbl>
      <w:tblPr>
        <w:tblW w:w="91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1276"/>
        <w:gridCol w:w="1275"/>
        <w:gridCol w:w="1134"/>
        <w:gridCol w:w="1276"/>
        <w:gridCol w:w="1134"/>
        <w:gridCol w:w="1027"/>
      </w:tblGrid>
      <w:tr w:rsidR="00234F2A" w:rsidRPr="00234F2A" w:rsidTr="00234F2A">
        <w:trPr>
          <w:trHeight w:val="313"/>
        </w:trPr>
        <w:tc>
          <w:tcPr>
            <w:tcW w:w="2060" w:type="dxa"/>
            <w:shd w:val="clear" w:color="auto" w:fill="A5A5A5"/>
            <w:vAlign w:val="center"/>
            <w:hideMark/>
          </w:tcPr>
          <w:p w:rsidR="00234F2A" w:rsidRPr="00234F2A" w:rsidRDefault="00234F2A" w:rsidP="00234F2A">
            <w:pPr>
              <w:spacing w:after="160"/>
              <w:jc w:val="center"/>
              <w:rPr>
                <w:b/>
                <w:bCs/>
                <w:lang w:eastAsia="en-US"/>
              </w:rPr>
            </w:pPr>
            <w:r w:rsidRPr="00234F2A">
              <w:rPr>
                <w:b/>
                <w:bCs/>
                <w:sz w:val="22"/>
                <w:szCs w:val="22"/>
              </w:rPr>
              <w:t>Ürün Cinsi</w:t>
            </w:r>
          </w:p>
        </w:tc>
        <w:tc>
          <w:tcPr>
            <w:tcW w:w="3685" w:type="dxa"/>
            <w:gridSpan w:val="3"/>
            <w:shd w:val="clear" w:color="auto" w:fill="A5A5A5"/>
            <w:vAlign w:val="center"/>
            <w:hideMark/>
          </w:tcPr>
          <w:p w:rsidR="00234F2A" w:rsidRPr="00234F2A" w:rsidRDefault="00234F2A" w:rsidP="00234F2A">
            <w:pPr>
              <w:spacing w:after="160"/>
              <w:jc w:val="center"/>
              <w:rPr>
                <w:b/>
                <w:bCs/>
                <w:lang w:eastAsia="en-US"/>
              </w:rPr>
            </w:pPr>
            <w:r w:rsidRPr="00234F2A">
              <w:rPr>
                <w:b/>
                <w:bCs/>
                <w:lang w:eastAsia="en-US"/>
              </w:rPr>
              <w:t>Ekilen Alan (Da)</w:t>
            </w:r>
          </w:p>
        </w:tc>
        <w:tc>
          <w:tcPr>
            <w:tcW w:w="3437" w:type="dxa"/>
            <w:gridSpan w:val="3"/>
            <w:shd w:val="clear" w:color="auto" w:fill="A5A5A5"/>
            <w:vAlign w:val="center"/>
            <w:hideMark/>
          </w:tcPr>
          <w:p w:rsidR="00234F2A" w:rsidRPr="00234F2A" w:rsidRDefault="00234F2A" w:rsidP="00234F2A">
            <w:pPr>
              <w:spacing w:after="160"/>
              <w:jc w:val="center"/>
              <w:rPr>
                <w:b/>
                <w:bCs/>
                <w:lang w:eastAsia="en-US"/>
              </w:rPr>
            </w:pPr>
            <w:r w:rsidRPr="00234F2A">
              <w:rPr>
                <w:b/>
                <w:bCs/>
                <w:lang w:eastAsia="en-US"/>
              </w:rPr>
              <w:t>Üretim (Ton)</w:t>
            </w:r>
          </w:p>
        </w:tc>
      </w:tr>
      <w:tr w:rsidR="00234F2A" w:rsidRPr="00234F2A" w:rsidTr="00891C66">
        <w:trPr>
          <w:trHeight w:val="313"/>
        </w:trPr>
        <w:tc>
          <w:tcPr>
            <w:tcW w:w="2060" w:type="dxa"/>
            <w:shd w:val="clear" w:color="auto" w:fill="FFFFFF"/>
            <w:vAlign w:val="center"/>
          </w:tcPr>
          <w:p w:rsidR="00234F2A" w:rsidRPr="00234F2A" w:rsidRDefault="00234F2A" w:rsidP="00234F2A">
            <w:pPr>
              <w:spacing w:after="160"/>
              <w:rPr>
                <w:lang w:eastAsia="en-US"/>
              </w:rPr>
            </w:pPr>
          </w:p>
        </w:tc>
        <w:tc>
          <w:tcPr>
            <w:tcW w:w="1276" w:type="dxa"/>
            <w:vAlign w:val="center"/>
          </w:tcPr>
          <w:p w:rsidR="00234F2A" w:rsidRPr="00234F2A" w:rsidRDefault="00234F2A" w:rsidP="00234F2A">
            <w:pPr>
              <w:spacing w:line="259" w:lineRule="auto"/>
              <w:jc w:val="center"/>
              <w:rPr>
                <w:b/>
                <w:lang w:eastAsia="en-US"/>
              </w:rPr>
            </w:pPr>
            <w:r w:rsidRPr="00234F2A">
              <w:rPr>
                <w:b/>
                <w:lang w:eastAsia="en-US"/>
              </w:rPr>
              <w:t>2021</w:t>
            </w:r>
          </w:p>
        </w:tc>
        <w:tc>
          <w:tcPr>
            <w:tcW w:w="1275" w:type="dxa"/>
            <w:vAlign w:val="center"/>
          </w:tcPr>
          <w:p w:rsidR="00234F2A" w:rsidRPr="00234F2A" w:rsidRDefault="00234F2A" w:rsidP="00234F2A">
            <w:pPr>
              <w:spacing w:line="259" w:lineRule="auto"/>
              <w:jc w:val="center"/>
              <w:rPr>
                <w:b/>
                <w:lang w:eastAsia="en-US"/>
              </w:rPr>
            </w:pPr>
            <w:r w:rsidRPr="00234F2A">
              <w:rPr>
                <w:b/>
                <w:lang w:eastAsia="en-US"/>
              </w:rPr>
              <w:t>2022</w:t>
            </w:r>
          </w:p>
        </w:tc>
        <w:tc>
          <w:tcPr>
            <w:tcW w:w="1134" w:type="dxa"/>
            <w:vAlign w:val="center"/>
          </w:tcPr>
          <w:p w:rsidR="00234F2A" w:rsidRPr="00234F2A" w:rsidRDefault="00234F2A" w:rsidP="00234F2A">
            <w:pPr>
              <w:spacing w:line="259" w:lineRule="auto"/>
              <w:jc w:val="center"/>
              <w:rPr>
                <w:b/>
                <w:lang w:eastAsia="en-US"/>
              </w:rPr>
            </w:pPr>
            <w:r w:rsidRPr="00234F2A">
              <w:rPr>
                <w:b/>
                <w:lang w:eastAsia="en-US"/>
              </w:rPr>
              <w:t>2023</w:t>
            </w:r>
          </w:p>
        </w:tc>
        <w:tc>
          <w:tcPr>
            <w:tcW w:w="1276" w:type="dxa"/>
            <w:vAlign w:val="center"/>
          </w:tcPr>
          <w:p w:rsidR="00234F2A" w:rsidRPr="00234F2A" w:rsidRDefault="00234F2A" w:rsidP="00234F2A">
            <w:pPr>
              <w:spacing w:line="259" w:lineRule="auto"/>
              <w:jc w:val="center"/>
              <w:rPr>
                <w:b/>
                <w:lang w:eastAsia="en-US"/>
              </w:rPr>
            </w:pPr>
            <w:r w:rsidRPr="00234F2A">
              <w:rPr>
                <w:b/>
                <w:lang w:eastAsia="en-US"/>
              </w:rPr>
              <w:t>2021</w:t>
            </w:r>
          </w:p>
        </w:tc>
        <w:tc>
          <w:tcPr>
            <w:tcW w:w="1134" w:type="dxa"/>
            <w:vAlign w:val="center"/>
          </w:tcPr>
          <w:p w:rsidR="00234F2A" w:rsidRPr="00234F2A" w:rsidRDefault="00234F2A" w:rsidP="00234F2A">
            <w:pPr>
              <w:spacing w:line="259" w:lineRule="auto"/>
              <w:jc w:val="center"/>
              <w:rPr>
                <w:b/>
                <w:lang w:eastAsia="en-US"/>
              </w:rPr>
            </w:pPr>
            <w:r w:rsidRPr="00234F2A">
              <w:rPr>
                <w:b/>
                <w:lang w:eastAsia="en-US"/>
              </w:rPr>
              <w:t>2022</w:t>
            </w:r>
          </w:p>
        </w:tc>
        <w:tc>
          <w:tcPr>
            <w:tcW w:w="1027" w:type="dxa"/>
            <w:vAlign w:val="center"/>
          </w:tcPr>
          <w:p w:rsidR="00234F2A" w:rsidRPr="00234F2A" w:rsidRDefault="00234F2A" w:rsidP="00234F2A">
            <w:pPr>
              <w:spacing w:line="259" w:lineRule="auto"/>
              <w:jc w:val="center"/>
              <w:rPr>
                <w:b/>
                <w:lang w:eastAsia="en-US"/>
              </w:rPr>
            </w:pPr>
            <w:r w:rsidRPr="00234F2A">
              <w:rPr>
                <w:b/>
                <w:lang w:eastAsia="en-US"/>
              </w:rPr>
              <w:t>2023</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Buğday</w:t>
            </w:r>
          </w:p>
        </w:tc>
        <w:tc>
          <w:tcPr>
            <w:tcW w:w="1276" w:type="dxa"/>
            <w:vAlign w:val="center"/>
          </w:tcPr>
          <w:p w:rsidR="00234F2A" w:rsidRPr="00234F2A" w:rsidRDefault="00234F2A" w:rsidP="00234F2A">
            <w:pPr>
              <w:spacing w:line="259" w:lineRule="auto"/>
              <w:jc w:val="center"/>
            </w:pPr>
            <w:r w:rsidRPr="00234F2A">
              <w:t>308.740</w:t>
            </w:r>
          </w:p>
        </w:tc>
        <w:tc>
          <w:tcPr>
            <w:tcW w:w="1275" w:type="dxa"/>
            <w:vAlign w:val="center"/>
          </w:tcPr>
          <w:p w:rsidR="00234F2A" w:rsidRPr="00234F2A" w:rsidRDefault="00234F2A" w:rsidP="00234F2A">
            <w:pPr>
              <w:spacing w:line="259" w:lineRule="auto"/>
              <w:jc w:val="center"/>
            </w:pPr>
            <w:r w:rsidRPr="00234F2A">
              <w:t>305.200</w:t>
            </w:r>
          </w:p>
        </w:tc>
        <w:tc>
          <w:tcPr>
            <w:tcW w:w="1134" w:type="dxa"/>
            <w:vAlign w:val="center"/>
          </w:tcPr>
          <w:p w:rsidR="00234F2A" w:rsidRPr="00234F2A" w:rsidRDefault="00234F2A" w:rsidP="00234F2A">
            <w:pPr>
              <w:spacing w:line="259" w:lineRule="auto"/>
              <w:jc w:val="center"/>
            </w:pPr>
            <w:r w:rsidRPr="00234F2A">
              <w:t>311.950</w:t>
            </w:r>
          </w:p>
        </w:tc>
        <w:tc>
          <w:tcPr>
            <w:tcW w:w="1276" w:type="dxa"/>
            <w:vAlign w:val="center"/>
          </w:tcPr>
          <w:p w:rsidR="00234F2A" w:rsidRPr="00234F2A" w:rsidRDefault="00234F2A" w:rsidP="00234F2A">
            <w:pPr>
              <w:spacing w:line="259" w:lineRule="auto"/>
              <w:jc w:val="center"/>
            </w:pPr>
            <w:r w:rsidRPr="00234F2A">
              <w:t>75.966</w:t>
            </w:r>
          </w:p>
        </w:tc>
        <w:tc>
          <w:tcPr>
            <w:tcW w:w="1134" w:type="dxa"/>
            <w:vAlign w:val="center"/>
          </w:tcPr>
          <w:p w:rsidR="00234F2A" w:rsidRPr="00234F2A" w:rsidRDefault="00234F2A" w:rsidP="00234F2A">
            <w:pPr>
              <w:spacing w:line="259" w:lineRule="auto"/>
              <w:jc w:val="center"/>
            </w:pPr>
            <w:r w:rsidRPr="00234F2A">
              <w:t>70.391</w:t>
            </w:r>
          </w:p>
        </w:tc>
        <w:tc>
          <w:tcPr>
            <w:tcW w:w="1027" w:type="dxa"/>
            <w:vAlign w:val="center"/>
          </w:tcPr>
          <w:p w:rsidR="00234F2A" w:rsidRPr="00234F2A" w:rsidRDefault="00234F2A" w:rsidP="00234F2A">
            <w:pPr>
              <w:spacing w:line="259" w:lineRule="auto"/>
              <w:jc w:val="center"/>
            </w:pPr>
            <w:r w:rsidRPr="00234F2A">
              <w:t>73.047</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Arpa</w:t>
            </w:r>
          </w:p>
        </w:tc>
        <w:tc>
          <w:tcPr>
            <w:tcW w:w="1276" w:type="dxa"/>
            <w:shd w:val="clear" w:color="auto" w:fill="E7E6E6"/>
            <w:vAlign w:val="center"/>
          </w:tcPr>
          <w:p w:rsidR="00234F2A" w:rsidRPr="00234F2A" w:rsidRDefault="00234F2A" w:rsidP="00234F2A">
            <w:pPr>
              <w:spacing w:line="259" w:lineRule="auto"/>
              <w:jc w:val="center"/>
            </w:pPr>
            <w:r w:rsidRPr="00234F2A">
              <w:t>75.572</w:t>
            </w:r>
          </w:p>
        </w:tc>
        <w:tc>
          <w:tcPr>
            <w:tcW w:w="1275" w:type="dxa"/>
            <w:shd w:val="clear" w:color="auto" w:fill="E7E6E6"/>
            <w:vAlign w:val="center"/>
          </w:tcPr>
          <w:p w:rsidR="00234F2A" w:rsidRPr="00234F2A" w:rsidRDefault="00234F2A" w:rsidP="00234F2A">
            <w:pPr>
              <w:spacing w:line="259" w:lineRule="auto"/>
              <w:jc w:val="center"/>
            </w:pPr>
            <w:r w:rsidRPr="00234F2A">
              <w:t>73.658</w:t>
            </w:r>
          </w:p>
        </w:tc>
        <w:tc>
          <w:tcPr>
            <w:tcW w:w="1134" w:type="dxa"/>
            <w:shd w:val="clear" w:color="auto" w:fill="E7E6E6"/>
            <w:vAlign w:val="center"/>
          </w:tcPr>
          <w:p w:rsidR="00234F2A" w:rsidRPr="00234F2A" w:rsidRDefault="00234F2A" w:rsidP="00234F2A">
            <w:pPr>
              <w:spacing w:line="259" w:lineRule="auto"/>
              <w:jc w:val="center"/>
            </w:pPr>
            <w:r w:rsidRPr="00234F2A">
              <w:t>69.879</w:t>
            </w:r>
          </w:p>
        </w:tc>
        <w:tc>
          <w:tcPr>
            <w:tcW w:w="1276" w:type="dxa"/>
            <w:shd w:val="clear" w:color="auto" w:fill="E7E6E6"/>
            <w:vAlign w:val="center"/>
          </w:tcPr>
          <w:p w:rsidR="00234F2A" w:rsidRPr="00234F2A" w:rsidRDefault="00234F2A" w:rsidP="00234F2A">
            <w:pPr>
              <w:spacing w:line="259" w:lineRule="auto"/>
              <w:jc w:val="center"/>
            </w:pPr>
            <w:r w:rsidRPr="00234F2A">
              <w:t>16.851</w:t>
            </w:r>
          </w:p>
        </w:tc>
        <w:tc>
          <w:tcPr>
            <w:tcW w:w="1134" w:type="dxa"/>
            <w:shd w:val="clear" w:color="auto" w:fill="E7E6E6"/>
            <w:vAlign w:val="center"/>
          </w:tcPr>
          <w:p w:rsidR="00234F2A" w:rsidRPr="00234F2A" w:rsidRDefault="00234F2A" w:rsidP="00234F2A">
            <w:pPr>
              <w:spacing w:line="259" w:lineRule="auto"/>
              <w:jc w:val="center"/>
            </w:pPr>
            <w:r w:rsidRPr="00234F2A">
              <w:t>15.074</w:t>
            </w:r>
          </w:p>
        </w:tc>
        <w:tc>
          <w:tcPr>
            <w:tcW w:w="1027" w:type="dxa"/>
            <w:shd w:val="clear" w:color="auto" w:fill="E7E6E6"/>
            <w:vAlign w:val="center"/>
          </w:tcPr>
          <w:p w:rsidR="00234F2A" w:rsidRPr="00234F2A" w:rsidRDefault="00234F2A" w:rsidP="00234F2A">
            <w:pPr>
              <w:spacing w:line="259" w:lineRule="auto"/>
              <w:jc w:val="center"/>
            </w:pPr>
            <w:r w:rsidRPr="00234F2A">
              <w:t>13.187</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Çavdar</w:t>
            </w:r>
          </w:p>
        </w:tc>
        <w:tc>
          <w:tcPr>
            <w:tcW w:w="1276" w:type="dxa"/>
            <w:vAlign w:val="center"/>
          </w:tcPr>
          <w:p w:rsidR="00234F2A" w:rsidRPr="00234F2A" w:rsidRDefault="00234F2A" w:rsidP="00234F2A">
            <w:pPr>
              <w:spacing w:line="259" w:lineRule="auto"/>
              <w:jc w:val="center"/>
            </w:pPr>
            <w:r w:rsidRPr="00234F2A">
              <w:t>5.590</w:t>
            </w:r>
          </w:p>
        </w:tc>
        <w:tc>
          <w:tcPr>
            <w:tcW w:w="1275" w:type="dxa"/>
            <w:vAlign w:val="center"/>
          </w:tcPr>
          <w:p w:rsidR="00234F2A" w:rsidRPr="00234F2A" w:rsidRDefault="00234F2A" w:rsidP="00234F2A">
            <w:pPr>
              <w:spacing w:line="259" w:lineRule="auto"/>
              <w:jc w:val="center"/>
            </w:pPr>
            <w:r w:rsidRPr="00234F2A">
              <w:t>5.118</w:t>
            </w:r>
          </w:p>
        </w:tc>
        <w:tc>
          <w:tcPr>
            <w:tcW w:w="1134" w:type="dxa"/>
            <w:vAlign w:val="center"/>
          </w:tcPr>
          <w:p w:rsidR="00234F2A" w:rsidRPr="00234F2A" w:rsidRDefault="00234F2A" w:rsidP="00234F2A">
            <w:pPr>
              <w:spacing w:line="259" w:lineRule="auto"/>
              <w:jc w:val="center"/>
            </w:pPr>
            <w:r w:rsidRPr="00234F2A">
              <w:t>2.887</w:t>
            </w:r>
          </w:p>
        </w:tc>
        <w:tc>
          <w:tcPr>
            <w:tcW w:w="1276" w:type="dxa"/>
            <w:vAlign w:val="center"/>
          </w:tcPr>
          <w:p w:rsidR="00234F2A" w:rsidRPr="00234F2A" w:rsidRDefault="00234F2A" w:rsidP="00234F2A">
            <w:pPr>
              <w:spacing w:line="259" w:lineRule="auto"/>
              <w:jc w:val="center"/>
            </w:pPr>
            <w:r w:rsidRPr="00234F2A">
              <w:t>1.718</w:t>
            </w:r>
          </w:p>
        </w:tc>
        <w:tc>
          <w:tcPr>
            <w:tcW w:w="1134" w:type="dxa"/>
            <w:vAlign w:val="center"/>
          </w:tcPr>
          <w:p w:rsidR="00234F2A" w:rsidRPr="00234F2A" w:rsidRDefault="00234F2A" w:rsidP="00234F2A">
            <w:pPr>
              <w:spacing w:line="259" w:lineRule="auto"/>
              <w:jc w:val="center"/>
            </w:pPr>
            <w:r w:rsidRPr="00234F2A">
              <w:t>1.518</w:t>
            </w:r>
          </w:p>
        </w:tc>
        <w:tc>
          <w:tcPr>
            <w:tcW w:w="1027" w:type="dxa"/>
            <w:vAlign w:val="center"/>
          </w:tcPr>
          <w:p w:rsidR="00234F2A" w:rsidRPr="00234F2A" w:rsidRDefault="00234F2A" w:rsidP="00234F2A">
            <w:pPr>
              <w:spacing w:line="259" w:lineRule="auto"/>
              <w:jc w:val="center"/>
            </w:pPr>
            <w:r w:rsidRPr="00234F2A">
              <w:t>751</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Yulaf (Yeşil Ot)</w:t>
            </w:r>
          </w:p>
        </w:tc>
        <w:tc>
          <w:tcPr>
            <w:tcW w:w="1276" w:type="dxa"/>
            <w:shd w:val="clear" w:color="auto" w:fill="E7E6E6"/>
            <w:vAlign w:val="center"/>
          </w:tcPr>
          <w:p w:rsidR="00234F2A" w:rsidRPr="00234F2A" w:rsidRDefault="00234F2A" w:rsidP="00234F2A">
            <w:pPr>
              <w:spacing w:line="259" w:lineRule="auto"/>
              <w:jc w:val="center"/>
            </w:pPr>
            <w:r w:rsidRPr="00234F2A">
              <w:t>19.535</w:t>
            </w:r>
          </w:p>
        </w:tc>
        <w:tc>
          <w:tcPr>
            <w:tcW w:w="1275" w:type="dxa"/>
            <w:shd w:val="clear" w:color="auto" w:fill="E7E6E6"/>
            <w:vAlign w:val="center"/>
          </w:tcPr>
          <w:p w:rsidR="00234F2A" w:rsidRPr="00234F2A" w:rsidRDefault="00234F2A" w:rsidP="00234F2A">
            <w:pPr>
              <w:spacing w:line="259" w:lineRule="auto"/>
              <w:jc w:val="center"/>
            </w:pPr>
            <w:r w:rsidRPr="00234F2A">
              <w:t>19.800</w:t>
            </w:r>
          </w:p>
        </w:tc>
        <w:tc>
          <w:tcPr>
            <w:tcW w:w="1134" w:type="dxa"/>
            <w:shd w:val="clear" w:color="auto" w:fill="E7E6E6"/>
            <w:vAlign w:val="center"/>
          </w:tcPr>
          <w:p w:rsidR="00234F2A" w:rsidRPr="00234F2A" w:rsidRDefault="00234F2A" w:rsidP="00234F2A">
            <w:pPr>
              <w:spacing w:line="259" w:lineRule="auto"/>
              <w:jc w:val="center"/>
            </w:pPr>
            <w:r w:rsidRPr="00234F2A">
              <w:t>21.287</w:t>
            </w:r>
          </w:p>
        </w:tc>
        <w:tc>
          <w:tcPr>
            <w:tcW w:w="1276" w:type="dxa"/>
            <w:shd w:val="clear" w:color="auto" w:fill="E7E6E6"/>
            <w:vAlign w:val="center"/>
          </w:tcPr>
          <w:p w:rsidR="00234F2A" w:rsidRPr="00234F2A" w:rsidRDefault="00234F2A" w:rsidP="00234F2A">
            <w:pPr>
              <w:spacing w:line="259" w:lineRule="auto"/>
              <w:jc w:val="center"/>
            </w:pPr>
            <w:r w:rsidRPr="00234F2A">
              <w:t>16.713</w:t>
            </w:r>
          </w:p>
        </w:tc>
        <w:tc>
          <w:tcPr>
            <w:tcW w:w="1134" w:type="dxa"/>
            <w:shd w:val="clear" w:color="auto" w:fill="E7E6E6"/>
            <w:vAlign w:val="center"/>
          </w:tcPr>
          <w:p w:rsidR="00234F2A" w:rsidRPr="00234F2A" w:rsidRDefault="00234F2A" w:rsidP="00234F2A">
            <w:pPr>
              <w:spacing w:line="259" w:lineRule="auto"/>
              <w:jc w:val="center"/>
            </w:pPr>
            <w:r w:rsidRPr="00234F2A">
              <w:t>12.114</w:t>
            </w:r>
          </w:p>
        </w:tc>
        <w:tc>
          <w:tcPr>
            <w:tcW w:w="1027" w:type="dxa"/>
            <w:shd w:val="clear" w:color="auto" w:fill="E7E6E6"/>
            <w:vAlign w:val="center"/>
          </w:tcPr>
          <w:p w:rsidR="00234F2A" w:rsidRPr="00234F2A" w:rsidRDefault="00234F2A" w:rsidP="00234F2A">
            <w:pPr>
              <w:spacing w:line="259" w:lineRule="auto"/>
              <w:jc w:val="center"/>
            </w:pPr>
            <w:r w:rsidRPr="00234F2A">
              <w:t>18.885</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Kuru Fasulye</w:t>
            </w:r>
          </w:p>
        </w:tc>
        <w:tc>
          <w:tcPr>
            <w:tcW w:w="1276" w:type="dxa"/>
            <w:vAlign w:val="center"/>
          </w:tcPr>
          <w:p w:rsidR="00234F2A" w:rsidRPr="00234F2A" w:rsidRDefault="00234F2A" w:rsidP="00234F2A">
            <w:pPr>
              <w:spacing w:line="259" w:lineRule="auto"/>
              <w:jc w:val="center"/>
            </w:pPr>
            <w:r w:rsidRPr="00234F2A">
              <w:t>1.970</w:t>
            </w:r>
          </w:p>
        </w:tc>
        <w:tc>
          <w:tcPr>
            <w:tcW w:w="1275" w:type="dxa"/>
            <w:vAlign w:val="center"/>
          </w:tcPr>
          <w:p w:rsidR="00234F2A" w:rsidRPr="00234F2A" w:rsidRDefault="00234F2A" w:rsidP="00234F2A">
            <w:pPr>
              <w:spacing w:line="259" w:lineRule="auto"/>
              <w:jc w:val="center"/>
            </w:pPr>
            <w:r w:rsidRPr="00234F2A">
              <w:t>2.246</w:t>
            </w:r>
          </w:p>
        </w:tc>
        <w:tc>
          <w:tcPr>
            <w:tcW w:w="1134" w:type="dxa"/>
            <w:vAlign w:val="center"/>
          </w:tcPr>
          <w:p w:rsidR="00234F2A" w:rsidRPr="00234F2A" w:rsidRDefault="00234F2A" w:rsidP="00234F2A">
            <w:pPr>
              <w:spacing w:line="259" w:lineRule="auto"/>
              <w:jc w:val="center"/>
            </w:pPr>
            <w:r w:rsidRPr="00234F2A">
              <w:t>2.155</w:t>
            </w:r>
          </w:p>
        </w:tc>
        <w:tc>
          <w:tcPr>
            <w:tcW w:w="1276" w:type="dxa"/>
            <w:vAlign w:val="center"/>
          </w:tcPr>
          <w:p w:rsidR="00234F2A" w:rsidRPr="00234F2A" w:rsidRDefault="00234F2A" w:rsidP="00234F2A">
            <w:pPr>
              <w:spacing w:line="259" w:lineRule="auto"/>
              <w:jc w:val="center"/>
            </w:pPr>
            <w:r w:rsidRPr="00234F2A">
              <w:t>344</w:t>
            </w:r>
          </w:p>
        </w:tc>
        <w:tc>
          <w:tcPr>
            <w:tcW w:w="1134" w:type="dxa"/>
            <w:vAlign w:val="center"/>
          </w:tcPr>
          <w:p w:rsidR="00234F2A" w:rsidRPr="00234F2A" w:rsidRDefault="00234F2A" w:rsidP="00234F2A">
            <w:pPr>
              <w:spacing w:line="259" w:lineRule="auto"/>
              <w:jc w:val="center"/>
            </w:pPr>
            <w:r w:rsidRPr="00234F2A">
              <w:t>470</w:t>
            </w:r>
          </w:p>
        </w:tc>
        <w:tc>
          <w:tcPr>
            <w:tcW w:w="1027" w:type="dxa"/>
            <w:vAlign w:val="center"/>
          </w:tcPr>
          <w:p w:rsidR="00234F2A" w:rsidRPr="00234F2A" w:rsidRDefault="00234F2A" w:rsidP="00234F2A">
            <w:pPr>
              <w:spacing w:line="259" w:lineRule="auto"/>
              <w:jc w:val="center"/>
            </w:pPr>
            <w:r w:rsidRPr="00234F2A">
              <w:t>524</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Nohut</w:t>
            </w:r>
          </w:p>
        </w:tc>
        <w:tc>
          <w:tcPr>
            <w:tcW w:w="1276" w:type="dxa"/>
            <w:shd w:val="clear" w:color="auto" w:fill="E7E6E6"/>
            <w:vAlign w:val="center"/>
          </w:tcPr>
          <w:p w:rsidR="00234F2A" w:rsidRPr="00234F2A" w:rsidRDefault="00234F2A" w:rsidP="00234F2A">
            <w:pPr>
              <w:spacing w:line="259" w:lineRule="auto"/>
              <w:jc w:val="center"/>
            </w:pPr>
            <w:r w:rsidRPr="00234F2A">
              <w:t>5.319</w:t>
            </w:r>
          </w:p>
        </w:tc>
        <w:tc>
          <w:tcPr>
            <w:tcW w:w="1275" w:type="dxa"/>
            <w:shd w:val="clear" w:color="auto" w:fill="E7E6E6"/>
            <w:vAlign w:val="center"/>
          </w:tcPr>
          <w:p w:rsidR="00234F2A" w:rsidRPr="00234F2A" w:rsidRDefault="00234F2A" w:rsidP="00234F2A">
            <w:pPr>
              <w:spacing w:line="259" w:lineRule="auto"/>
              <w:jc w:val="center"/>
            </w:pPr>
            <w:r w:rsidRPr="00234F2A">
              <w:t>6.656</w:t>
            </w:r>
          </w:p>
        </w:tc>
        <w:tc>
          <w:tcPr>
            <w:tcW w:w="1134" w:type="dxa"/>
            <w:shd w:val="clear" w:color="auto" w:fill="E7E6E6"/>
            <w:vAlign w:val="center"/>
          </w:tcPr>
          <w:p w:rsidR="00234F2A" w:rsidRPr="00234F2A" w:rsidRDefault="00234F2A" w:rsidP="00234F2A">
            <w:pPr>
              <w:spacing w:line="259" w:lineRule="auto"/>
              <w:jc w:val="center"/>
            </w:pPr>
            <w:r w:rsidRPr="00234F2A">
              <w:t>6.679</w:t>
            </w:r>
          </w:p>
        </w:tc>
        <w:tc>
          <w:tcPr>
            <w:tcW w:w="1276" w:type="dxa"/>
            <w:shd w:val="clear" w:color="auto" w:fill="E7E6E6"/>
            <w:vAlign w:val="center"/>
          </w:tcPr>
          <w:p w:rsidR="00234F2A" w:rsidRPr="00234F2A" w:rsidRDefault="00234F2A" w:rsidP="00234F2A">
            <w:pPr>
              <w:spacing w:line="259" w:lineRule="auto"/>
              <w:jc w:val="center"/>
            </w:pPr>
            <w:r w:rsidRPr="00234F2A">
              <w:t>843</w:t>
            </w:r>
          </w:p>
        </w:tc>
        <w:tc>
          <w:tcPr>
            <w:tcW w:w="1134" w:type="dxa"/>
            <w:shd w:val="clear" w:color="auto" w:fill="E7E6E6"/>
            <w:vAlign w:val="center"/>
          </w:tcPr>
          <w:p w:rsidR="00234F2A" w:rsidRPr="00234F2A" w:rsidRDefault="00234F2A" w:rsidP="00234F2A">
            <w:pPr>
              <w:spacing w:line="259" w:lineRule="auto"/>
              <w:jc w:val="center"/>
            </w:pPr>
            <w:r w:rsidRPr="00234F2A">
              <w:t>875</w:t>
            </w:r>
          </w:p>
        </w:tc>
        <w:tc>
          <w:tcPr>
            <w:tcW w:w="1027" w:type="dxa"/>
            <w:shd w:val="clear" w:color="auto" w:fill="E7E6E6"/>
            <w:vAlign w:val="center"/>
          </w:tcPr>
          <w:p w:rsidR="00234F2A" w:rsidRPr="00234F2A" w:rsidRDefault="00234F2A" w:rsidP="00234F2A">
            <w:pPr>
              <w:spacing w:line="259" w:lineRule="auto"/>
              <w:jc w:val="center"/>
            </w:pPr>
            <w:r w:rsidRPr="00234F2A">
              <w:t>927</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Ayçiçeği (Yağlık)</w:t>
            </w:r>
          </w:p>
        </w:tc>
        <w:tc>
          <w:tcPr>
            <w:tcW w:w="1276" w:type="dxa"/>
            <w:vAlign w:val="center"/>
          </w:tcPr>
          <w:p w:rsidR="00234F2A" w:rsidRPr="00234F2A" w:rsidRDefault="00234F2A" w:rsidP="00234F2A">
            <w:pPr>
              <w:spacing w:line="259" w:lineRule="auto"/>
              <w:jc w:val="center"/>
            </w:pPr>
            <w:r w:rsidRPr="00234F2A">
              <w:t>50.968</w:t>
            </w:r>
          </w:p>
        </w:tc>
        <w:tc>
          <w:tcPr>
            <w:tcW w:w="1275" w:type="dxa"/>
            <w:vAlign w:val="center"/>
          </w:tcPr>
          <w:p w:rsidR="00234F2A" w:rsidRPr="00234F2A" w:rsidRDefault="00234F2A" w:rsidP="00234F2A">
            <w:pPr>
              <w:spacing w:line="259" w:lineRule="auto"/>
              <w:jc w:val="center"/>
            </w:pPr>
            <w:r w:rsidRPr="00234F2A">
              <w:t>84.545</w:t>
            </w:r>
          </w:p>
        </w:tc>
        <w:tc>
          <w:tcPr>
            <w:tcW w:w="1134" w:type="dxa"/>
            <w:vAlign w:val="center"/>
          </w:tcPr>
          <w:p w:rsidR="00234F2A" w:rsidRPr="00234F2A" w:rsidRDefault="00234F2A" w:rsidP="00234F2A">
            <w:pPr>
              <w:spacing w:line="259" w:lineRule="auto"/>
              <w:jc w:val="center"/>
            </w:pPr>
            <w:r w:rsidRPr="00234F2A">
              <w:t>89.478</w:t>
            </w:r>
          </w:p>
        </w:tc>
        <w:tc>
          <w:tcPr>
            <w:tcW w:w="1276" w:type="dxa"/>
            <w:vAlign w:val="center"/>
          </w:tcPr>
          <w:p w:rsidR="00234F2A" w:rsidRPr="00234F2A" w:rsidRDefault="00234F2A" w:rsidP="00234F2A">
            <w:pPr>
              <w:spacing w:line="259" w:lineRule="auto"/>
              <w:jc w:val="center"/>
            </w:pPr>
            <w:r w:rsidRPr="00234F2A">
              <w:t>9.348</w:t>
            </w:r>
          </w:p>
        </w:tc>
        <w:tc>
          <w:tcPr>
            <w:tcW w:w="1134" w:type="dxa"/>
            <w:vAlign w:val="center"/>
          </w:tcPr>
          <w:p w:rsidR="00234F2A" w:rsidRPr="00234F2A" w:rsidRDefault="00234F2A" w:rsidP="00234F2A">
            <w:pPr>
              <w:spacing w:line="259" w:lineRule="auto"/>
              <w:jc w:val="center"/>
            </w:pPr>
            <w:r w:rsidRPr="00234F2A">
              <w:t>15.324</w:t>
            </w:r>
          </w:p>
        </w:tc>
        <w:tc>
          <w:tcPr>
            <w:tcW w:w="1027" w:type="dxa"/>
            <w:vAlign w:val="center"/>
          </w:tcPr>
          <w:p w:rsidR="00234F2A" w:rsidRPr="00234F2A" w:rsidRDefault="00234F2A" w:rsidP="00234F2A">
            <w:pPr>
              <w:spacing w:line="259" w:lineRule="auto"/>
              <w:jc w:val="center"/>
            </w:pPr>
            <w:r w:rsidRPr="00234F2A">
              <w:t>18.227</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Ayçiçeği (Çerezlik)</w:t>
            </w:r>
          </w:p>
        </w:tc>
        <w:tc>
          <w:tcPr>
            <w:tcW w:w="1276" w:type="dxa"/>
            <w:shd w:val="clear" w:color="auto" w:fill="E7E6E6"/>
            <w:vAlign w:val="center"/>
          </w:tcPr>
          <w:p w:rsidR="00234F2A" w:rsidRPr="00234F2A" w:rsidRDefault="00234F2A" w:rsidP="00234F2A">
            <w:pPr>
              <w:spacing w:line="259" w:lineRule="auto"/>
              <w:jc w:val="center"/>
            </w:pPr>
            <w:r w:rsidRPr="00234F2A">
              <w:t>19.125</w:t>
            </w:r>
          </w:p>
        </w:tc>
        <w:tc>
          <w:tcPr>
            <w:tcW w:w="1275" w:type="dxa"/>
            <w:shd w:val="clear" w:color="auto" w:fill="E7E6E6"/>
            <w:vAlign w:val="center"/>
          </w:tcPr>
          <w:p w:rsidR="00234F2A" w:rsidRPr="00234F2A" w:rsidRDefault="00234F2A" w:rsidP="00234F2A">
            <w:pPr>
              <w:spacing w:line="259" w:lineRule="auto"/>
              <w:jc w:val="center"/>
            </w:pPr>
            <w:r w:rsidRPr="00234F2A">
              <w:t>15.124</w:t>
            </w:r>
          </w:p>
        </w:tc>
        <w:tc>
          <w:tcPr>
            <w:tcW w:w="1134" w:type="dxa"/>
            <w:shd w:val="clear" w:color="auto" w:fill="E7E6E6"/>
            <w:vAlign w:val="center"/>
          </w:tcPr>
          <w:p w:rsidR="00234F2A" w:rsidRPr="00234F2A" w:rsidRDefault="00234F2A" w:rsidP="00234F2A">
            <w:pPr>
              <w:spacing w:line="259" w:lineRule="auto"/>
              <w:jc w:val="center"/>
            </w:pPr>
            <w:r w:rsidRPr="00234F2A">
              <w:t>13.597</w:t>
            </w:r>
          </w:p>
        </w:tc>
        <w:tc>
          <w:tcPr>
            <w:tcW w:w="1276" w:type="dxa"/>
            <w:shd w:val="clear" w:color="auto" w:fill="E7E6E6"/>
            <w:vAlign w:val="center"/>
          </w:tcPr>
          <w:p w:rsidR="00234F2A" w:rsidRPr="00234F2A" w:rsidRDefault="00234F2A" w:rsidP="00234F2A">
            <w:pPr>
              <w:spacing w:line="259" w:lineRule="auto"/>
              <w:jc w:val="center"/>
            </w:pPr>
            <w:r w:rsidRPr="00234F2A">
              <w:t>3.250</w:t>
            </w:r>
          </w:p>
        </w:tc>
        <w:tc>
          <w:tcPr>
            <w:tcW w:w="1134" w:type="dxa"/>
            <w:shd w:val="clear" w:color="auto" w:fill="E7E6E6"/>
            <w:vAlign w:val="center"/>
          </w:tcPr>
          <w:p w:rsidR="00234F2A" w:rsidRPr="00234F2A" w:rsidRDefault="00234F2A" w:rsidP="00234F2A">
            <w:pPr>
              <w:spacing w:line="259" w:lineRule="auto"/>
              <w:jc w:val="center"/>
            </w:pPr>
            <w:r w:rsidRPr="00234F2A">
              <w:t>3.074</w:t>
            </w:r>
          </w:p>
        </w:tc>
        <w:tc>
          <w:tcPr>
            <w:tcW w:w="1027" w:type="dxa"/>
            <w:shd w:val="clear" w:color="auto" w:fill="E7E6E6"/>
            <w:vAlign w:val="center"/>
          </w:tcPr>
          <w:p w:rsidR="00234F2A" w:rsidRPr="00234F2A" w:rsidRDefault="00234F2A" w:rsidP="00234F2A">
            <w:pPr>
              <w:spacing w:line="259" w:lineRule="auto"/>
              <w:jc w:val="center"/>
            </w:pPr>
            <w:r w:rsidRPr="00234F2A">
              <w:t>2.874</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Mısır (Silajlık)</w:t>
            </w:r>
          </w:p>
        </w:tc>
        <w:tc>
          <w:tcPr>
            <w:tcW w:w="1276" w:type="dxa"/>
            <w:vAlign w:val="center"/>
          </w:tcPr>
          <w:p w:rsidR="00234F2A" w:rsidRPr="00234F2A" w:rsidRDefault="00234F2A" w:rsidP="00234F2A">
            <w:pPr>
              <w:spacing w:line="259" w:lineRule="auto"/>
              <w:jc w:val="center"/>
            </w:pPr>
            <w:r w:rsidRPr="00234F2A">
              <w:t>6.158</w:t>
            </w:r>
          </w:p>
        </w:tc>
        <w:tc>
          <w:tcPr>
            <w:tcW w:w="1275" w:type="dxa"/>
            <w:vAlign w:val="center"/>
          </w:tcPr>
          <w:p w:rsidR="00234F2A" w:rsidRPr="00234F2A" w:rsidRDefault="00234F2A" w:rsidP="00234F2A">
            <w:pPr>
              <w:spacing w:line="259" w:lineRule="auto"/>
              <w:jc w:val="center"/>
            </w:pPr>
            <w:r w:rsidRPr="00234F2A">
              <w:t>5.825</w:t>
            </w:r>
          </w:p>
        </w:tc>
        <w:tc>
          <w:tcPr>
            <w:tcW w:w="1134" w:type="dxa"/>
            <w:vAlign w:val="center"/>
          </w:tcPr>
          <w:p w:rsidR="00234F2A" w:rsidRPr="00234F2A" w:rsidRDefault="00234F2A" w:rsidP="00234F2A">
            <w:pPr>
              <w:spacing w:line="259" w:lineRule="auto"/>
              <w:jc w:val="center"/>
            </w:pPr>
            <w:r w:rsidRPr="00234F2A">
              <w:t>4.596</w:t>
            </w:r>
          </w:p>
        </w:tc>
        <w:tc>
          <w:tcPr>
            <w:tcW w:w="1276" w:type="dxa"/>
            <w:vAlign w:val="center"/>
          </w:tcPr>
          <w:p w:rsidR="00234F2A" w:rsidRPr="00234F2A" w:rsidRDefault="00234F2A" w:rsidP="00234F2A">
            <w:pPr>
              <w:spacing w:line="259" w:lineRule="auto"/>
              <w:jc w:val="center"/>
            </w:pPr>
            <w:r w:rsidRPr="00234F2A">
              <w:t>30.617</w:t>
            </w:r>
          </w:p>
        </w:tc>
        <w:tc>
          <w:tcPr>
            <w:tcW w:w="1134" w:type="dxa"/>
            <w:vAlign w:val="center"/>
          </w:tcPr>
          <w:p w:rsidR="00234F2A" w:rsidRPr="00234F2A" w:rsidRDefault="00234F2A" w:rsidP="00234F2A">
            <w:pPr>
              <w:spacing w:line="259" w:lineRule="auto"/>
              <w:jc w:val="center"/>
            </w:pPr>
            <w:r w:rsidRPr="00234F2A">
              <w:t>30.719</w:t>
            </w:r>
          </w:p>
        </w:tc>
        <w:tc>
          <w:tcPr>
            <w:tcW w:w="1027" w:type="dxa"/>
            <w:vAlign w:val="center"/>
          </w:tcPr>
          <w:p w:rsidR="00234F2A" w:rsidRPr="00234F2A" w:rsidRDefault="00234F2A" w:rsidP="00234F2A">
            <w:pPr>
              <w:spacing w:line="259" w:lineRule="auto"/>
              <w:jc w:val="center"/>
            </w:pPr>
            <w:r w:rsidRPr="00234F2A">
              <w:t>23.033</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Korunga (Yeşil Ot)</w:t>
            </w:r>
          </w:p>
        </w:tc>
        <w:tc>
          <w:tcPr>
            <w:tcW w:w="1276" w:type="dxa"/>
            <w:shd w:val="clear" w:color="auto" w:fill="E7E6E6"/>
            <w:vAlign w:val="center"/>
          </w:tcPr>
          <w:p w:rsidR="00234F2A" w:rsidRPr="00234F2A" w:rsidRDefault="00234F2A" w:rsidP="00234F2A">
            <w:pPr>
              <w:spacing w:line="259" w:lineRule="auto"/>
              <w:jc w:val="center"/>
            </w:pPr>
            <w:r w:rsidRPr="00234F2A">
              <w:t>3.345</w:t>
            </w:r>
          </w:p>
        </w:tc>
        <w:tc>
          <w:tcPr>
            <w:tcW w:w="1275" w:type="dxa"/>
            <w:shd w:val="clear" w:color="auto" w:fill="E7E6E6"/>
            <w:vAlign w:val="center"/>
          </w:tcPr>
          <w:p w:rsidR="00234F2A" w:rsidRPr="00234F2A" w:rsidRDefault="00234F2A" w:rsidP="00234F2A">
            <w:pPr>
              <w:spacing w:line="259" w:lineRule="auto"/>
              <w:jc w:val="center"/>
            </w:pPr>
            <w:r w:rsidRPr="00234F2A">
              <w:t>3.192</w:t>
            </w:r>
          </w:p>
        </w:tc>
        <w:tc>
          <w:tcPr>
            <w:tcW w:w="1134" w:type="dxa"/>
            <w:shd w:val="clear" w:color="auto" w:fill="E7E6E6"/>
            <w:vAlign w:val="center"/>
          </w:tcPr>
          <w:p w:rsidR="00234F2A" w:rsidRPr="00234F2A" w:rsidRDefault="00234F2A" w:rsidP="00234F2A">
            <w:pPr>
              <w:spacing w:line="259" w:lineRule="auto"/>
              <w:jc w:val="center"/>
            </w:pPr>
            <w:r w:rsidRPr="00234F2A">
              <w:t>2.997</w:t>
            </w:r>
          </w:p>
        </w:tc>
        <w:tc>
          <w:tcPr>
            <w:tcW w:w="1276" w:type="dxa"/>
            <w:shd w:val="clear" w:color="auto" w:fill="E7E6E6"/>
            <w:vAlign w:val="center"/>
          </w:tcPr>
          <w:p w:rsidR="00234F2A" w:rsidRPr="00234F2A" w:rsidRDefault="00234F2A" w:rsidP="00234F2A">
            <w:pPr>
              <w:spacing w:line="259" w:lineRule="auto"/>
              <w:jc w:val="center"/>
            </w:pPr>
            <w:r w:rsidRPr="00234F2A">
              <w:t>4.548</w:t>
            </w:r>
          </w:p>
        </w:tc>
        <w:tc>
          <w:tcPr>
            <w:tcW w:w="1134" w:type="dxa"/>
            <w:shd w:val="clear" w:color="auto" w:fill="E7E6E6"/>
            <w:vAlign w:val="center"/>
          </w:tcPr>
          <w:p w:rsidR="00234F2A" w:rsidRPr="00234F2A" w:rsidRDefault="00234F2A" w:rsidP="00234F2A">
            <w:pPr>
              <w:spacing w:line="259" w:lineRule="auto"/>
              <w:jc w:val="center"/>
            </w:pPr>
            <w:r w:rsidRPr="00234F2A">
              <w:t>4.526</w:t>
            </w:r>
          </w:p>
        </w:tc>
        <w:tc>
          <w:tcPr>
            <w:tcW w:w="1027" w:type="dxa"/>
            <w:shd w:val="clear" w:color="auto" w:fill="E7E6E6"/>
            <w:vAlign w:val="center"/>
          </w:tcPr>
          <w:p w:rsidR="00234F2A" w:rsidRPr="00234F2A" w:rsidRDefault="00234F2A" w:rsidP="00234F2A">
            <w:pPr>
              <w:spacing w:line="259" w:lineRule="auto"/>
              <w:jc w:val="center"/>
            </w:pPr>
            <w:r w:rsidRPr="00234F2A">
              <w:t>4.204</w:t>
            </w:r>
          </w:p>
        </w:tc>
      </w:tr>
      <w:tr w:rsidR="00234F2A" w:rsidRPr="00234F2A" w:rsidTr="00891C66">
        <w:trPr>
          <w:trHeight w:val="313"/>
        </w:trPr>
        <w:tc>
          <w:tcPr>
            <w:tcW w:w="2060" w:type="dxa"/>
            <w:shd w:val="clear" w:color="auto" w:fill="FFFFFF"/>
            <w:vAlign w:val="center"/>
            <w:hideMark/>
          </w:tcPr>
          <w:p w:rsidR="00234F2A" w:rsidRPr="00234F2A" w:rsidRDefault="00234F2A" w:rsidP="00234F2A">
            <w:pPr>
              <w:spacing w:after="160"/>
              <w:rPr>
                <w:b/>
                <w:lang w:eastAsia="en-US"/>
              </w:rPr>
            </w:pPr>
            <w:r w:rsidRPr="00234F2A">
              <w:rPr>
                <w:lang w:eastAsia="en-US"/>
              </w:rPr>
              <w:t>Yonca (Yeşil Ot)</w:t>
            </w:r>
          </w:p>
        </w:tc>
        <w:tc>
          <w:tcPr>
            <w:tcW w:w="1276" w:type="dxa"/>
            <w:vAlign w:val="center"/>
          </w:tcPr>
          <w:p w:rsidR="00234F2A" w:rsidRPr="00234F2A" w:rsidRDefault="00234F2A" w:rsidP="00234F2A">
            <w:pPr>
              <w:spacing w:line="259" w:lineRule="auto"/>
              <w:jc w:val="center"/>
            </w:pPr>
            <w:r w:rsidRPr="00234F2A">
              <w:t>18.260</w:t>
            </w:r>
          </w:p>
        </w:tc>
        <w:tc>
          <w:tcPr>
            <w:tcW w:w="1275" w:type="dxa"/>
            <w:vAlign w:val="center"/>
          </w:tcPr>
          <w:p w:rsidR="00234F2A" w:rsidRPr="00234F2A" w:rsidRDefault="00234F2A" w:rsidP="00234F2A">
            <w:pPr>
              <w:spacing w:line="259" w:lineRule="auto"/>
              <w:jc w:val="center"/>
            </w:pPr>
            <w:r w:rsidRPr="00234F2A">
              <w:t>19.218</w:t>
            </w:r>
          </w:p>
        </w:tc>
        <w:tc>
          <w:tcPr>
            <w:tcW w:w="1134" w:type="dxa"/>
            <w:vAlign w:val="center"/>
          </w:tcPr>
          <w:p w:rsidR="00234F2A" w:rsidRPr="00234F2A" w:rsidRDefault="00234F2A" w:rsidP="00234F2A">
            <w:pPr>
              <w:spacing w:line="259" w:lineRule="auto"/>
              <w:jc w:val="center"/>
            </w:pPr>
            <w:r w:rsidRPr="00234F2A">
              <w:t>19.062</w:t>
            </w:r>
          </w:p>
        </w:tc>
        <w:tc>
          <w:tcPr>
            <w:tcW w:w="1276" w:type="dxa"/>
            <w:vAlign w:val="center"/>
          </w:tcPr>
          <w:p w:rsidR="00234F2A" w:rsidRPr="00234F2A" w:rsidRDefault="00234F2A" w:rsidP="00234F2A">
            <w:pPr>
              <w:spacing w:line="259" w:lineRule="auto"/>
              <w:jc w:val="center"/>
            </w:pPr>
            <w:r w:rsidRPr="00234F2A">
              <w:t>40.792</w:t>
            </w:r>
          </w:p>
        </w:tc>
        <w:tc>
          <w:tcPr>
            <w:tcW w:w="1134" w:type="dxa"/>
            <w:vAlign w:val="center"/>
          </w:tcPr>
          <w:p w:rsidR="00234F2A" w:rsidRPr="00234F2A" w:rsidRDefault="00234F2A" w:rsidP="00234F2A">
            <w:pPr>
              <w:spacing w:line="259" w:lineRule="auto"/>
              <w:jc w:val="center"/>
            </w:pPr>
            <w:r w:rsidRPr="00234F2A">
              <w:t>40.123</w:t>
            </w:r>
          </w:p>
        </w:tc>
        <w:tc>
          <w:tcPr>
            <w:tcW w:w="1027" w:type="dxa"/>
            <w:vAlign w:val="center"/>
          </w:tcPr>
          <w:p w:rsidR="00234F2A" w:rsidRPr="00234F2A" w:rsidRDefault="00234F2A" w:rsidP="00234F2A">
            <w:pPr>
              <w:spacing w:line="259" w:lineRule="auto"/>
              <w:jc w:val="center"/>
            </w:pPr>
            <w:r w:rsidRPr="00234F2A">
              <w:t>39.747</w:t>
            </w:r>
          </w:p>
        </w:tc>
      </w:tr>
      <w:tr w:rsidR="00234F2A" w:rsidRPr="00234F2A" w:rsidTr="00234F2A">
        <w:trPr>
          <w:trHeight w:val="313"/>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Şerbetçiotu</w:t>
            </w:r>
          </w:p>
        </w:tc>
        <w:tc>
          <w:tcPr>
            <w:tcW w:w="1276" w:type="dxa"/>
            <w:shd w:val="clear" w:color="auto" w:fill="E7E6E6"/>
            <w:vAlign w:val="center"/>
          </w:tcPr>
          <w:p w:rsidR="00234F2A" w:rsidRPr="00234F2A" w:rsidRDefault="00234F2A" w:rsidP="00234F2A">
            <w:pPr>
              <w:spacing w:line="259" w:lineRule="auto"/>
              <w:jc w:val="center"/>
            </w:pPr>
            <w:r w:rsidRPr="00234F2A">
              <w:t>3.185</w:t>
            </w:r>
          </w:p>
        </w:tc>
        <w:tc>
          <w:tcPr>
            <w:tcW w:w="1275" w:type="dxa"/>
            <w:shd w:val="clear" w:color="auto" w:fill="E7E6E6"/>
            <w:vAlign w:val="center"/>
          </w:tcPr>
          <w:p w:rsidR="00234F2A" w:rsidRPr="00234F2A" w:rsidRDefault="00234F2A" w:rsidP="00234F2A">
            <w:pPr>
              <w:spacing w:line="259" w:lineRule="auto"/>
              <w:jc w:val="center"/>
            </w:pPr>
            <w:r w:rsidRPr="00234F2A">
              <w:t>1.820</w:t>
            </w:r>
          </w:p>
        </w:tc>
        <w:tc>
          <w:tcPr>
            <w:tcW w:w="1134" w:type="dxa"/>
            <w:shd w:val="clear" w:color="auto" w:fill="E7E6E6"/>
            <w:vAlign w:val="center"/>
          </w:tcPr>
          <w:p w:rsidR="00234F2A" w:rsidRPr="00234F2A" w:rsidRDefault="00234F2A" w:rsidP="00234F2A">
            <w:pPr>
              <w:spacing w:line="259" w:lineRule="auto"/>
              <w:jc w:val="center"/>
            </w:pPr>
            <w:r w:rsidRPr="00234F2A">
              <w:t>1.319</w:t>
            </w:r>
          </w:p>
        </w:tc>
        <w:tc>
          <w:tcPr>
            <w:tcW w:w="1276" w:type="dxa"/>
            <w:shd w:val="clear" w:color="auto" w:fill="E7E6E6"/>
            <w:vAlign w:val="center"/>
          </w:tcPr>
          <w:p w:rsidR="00234F2A" w:rsidRPr="00234F2A" w:rsidRDefault="00234F2A" w:rsidP="00234F2A">
            <w:pPr>
              <w:spacing w:line="259" w:lineRule="auto"/>
              <w:jc w:val="center"/>
            </w:pPr>
            <w:r w:rsidRPr="00234F2A">
              <w:t>1.861</w:t>
            </w:r>
          </w:p>
        </w:tc>
        <w:tc>
          <w:tcPr>
            <w:tcW w:w="1134" w:type="dxa"/>
            <w:shd w:val="clear" w:color="auto" w:fill="E7E6E6"/>
            <w:vAlign w:val="center"/>
          </w:tcPr>
          <w:p w:rsidR="00234F2A" w:rsidRPr="00234F2A" w:rsidRDefault="00234F2A" w:rsidP="00234F2A">
            <w:pPr>
              <w:spacing w:line="259" w:lineRule="auto"/>
              <w:jc w:val="center"/>
            </w:pPr>
            <w:r w:rsidRPr="00234F2A">
              <w:t>1.047</w:t>
            </w:r>
          </w:p>
        </w:tc>
        <w:tc>
          <w:tcPr>
            <w:tcW w:w="1027" w:type="dxa"/>
            <w:shd w:val="clear" w:color="auto" w:fill="E7E6E6"/>
            <w:vAlign w:val="center"/>
          </w:tcPr>
          <w:p w:rsidR="00234F2A" w:rsidRPr="00234F2A" w:rsidRDefault="00234F2A" w:rsidP="00234F2A">
            <w:pPr>
              <w:spacing w:line="259" w:lineRule="auto"/>
              <w:jc w:val="center"/>
            </w:pPr>
            <w:r w:rsidRPr="00234F2A">
              <w:t>758</w:t>
            </w:r>
          </w:p>
        </w:tc>
      </w:tr>
    </w:tbl>
    <w:p w:rsidR="00234F2A" w:rsidRPr="00234F2A" w:rsidRDefault="00234F2A" w:rsidP="00234F2A">
      <w:pPr>
        <w:ind w:right="-1"/>
        <w:jc w:val="both"/>
        <w:rPr>
          <w:sz w:val="16"/>
          <w:szCs w:val="16"/>
        </w:rPr>
      </w:pPr>
    </w:p>
    <w:p w:rsidR="00234F2A" w:rsidRPr="00234F2A" w:rsidRDefault="00234F2A" w:rsidP="00234F2A">
      <w:pPr>
        <w:keepNext/>
        <w:numPr>
          <w:ilvl w:val="3"/>
          <w:numId w:val="3"/>
        </w:numPr>
        <w:tabs>
          <w:tab w:val="left" w:pos="0"/>
        </w:tabs>
        <w:spacing w:before="240" w:after="160" w:line="259" w:lineRule="auto"/>
        <w:outlineLvl w:val="3"/>
        <w:rPr>
          <w:rFonts w:ascii="Bookman Old Style" w:hAnsi="Bookman Old Style"/>
          <w:b/>
          <w:sz w:val="24"/>
        </w:rPr>
      </w:pPr>
      <w:bookmarkStart w:id="2" w:name="_Toc172906664"/>
      <w:r w:rsidRPr="00234F2A">
        <w:rPr>
          <w:rFonts w:ascii="Bookman Old Style" w:hAnsi="Bookman Old Style"/>
          <w:b/>
          <w:sz w:val="24"/>
        </w:rPr>
        <w:t>Önemli Meyve Ürünleri Ekiliş ve Üretimleri (2021-2022-2023)</w:t>
      </w:r>
      <w:bookmarkEnd w:id="2"/>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60"/>
        <w:gridCol w:w="1276"/>
        <w:gridCol w:w="1275"/>
        <w:gridCol w:w="993"/>
        <w:gridCol w:w="1134"/>
        <w:gridCol w:w="1275"/>
        <w:gridCol w:w="1220"/>
      </w:tblGrid>
      <w:tr w:rsidR="00234F2A" w:rsidRPr="00234F2A" w:rsidTr="00234F2A">
        <w:trPr>
          <w:trHeight w:val="299"/>
        </w:trPr>
        <w:tc>
          <w:tcPr>
            <w:tcW w:w="2060" w:type="dxa"/>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Ürün Cinsi</w:t>
            </w:r>
          </w:p>
        </w:tc>
        <w:tc>
          <w:tcPr>
            <w:tcW w:w="3544" w:type="dxa"/>
            <w:gridSpan w:val="3"/>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Ekilen Alan (Da)</w:t>
            </w:r>
          </w:p>
        </w:tc>
        <w:tc>
          <w:tcPr>
            <w:tcW w:w="3629" w:type="dxa"/>
            <w:gridSpan w:val="3"/>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Üretim (Ton)</w:t>
            </w:r>
          </w:p>
        </w:tc>
      </w:tr>
      <w:tr w:rsidR="00234F2A" w:rsidRPr="00234F2A" w:rsidTr="00891C66">
        <w:trPr>
          <w:trHeight w:val="299"/>
        </w:trPr>
        <w:tc>
          <w:tcPr>
            <w:tcW w:w="2060" w:type="dxa"/>
            <w:shd w:val="clear" w:color="auto" w:fill="auto"/>
            <w:vAlign w:val="center"/>
          </w:tcPr>
          <w:p w:rsidR="00234F2A" w:rsidRPr="00234F2A" w:rsidRDefault="00234F2A" w:rsidP="00234F2A">
            <w:pPr>
              <w:spacing w:after="160"/>
              <w:rPr>
                <w:lang w:eastAsia="en-US"/>
              </w:rPr>
            </w:pPr>
          </w:p>
        </w:tc>
        <w:tc>
          <w:tcPr>
            <w:tcW w:w="1276" w:type="dxa"/>
            <w:shd w:val="clear" w:color="auto" w:fill="auto"/>
            <w:vAlign w:val="center"/>
          </w:tcPr>
          <w:p w:rsidR="00234F2A" w:rsidRPr="00234F2A" w:rsidRDefault="00234F2A" w:rsidP="00234F2A">
            <w:pPr>
              <w:spacing w:line="259" w:lineRule="auto"/>
              <w:jc w:val="center"/>
              <w:rPr>
                <w:b/>
              </w:rPr>
            </w:pPr>
            <w:r w:rsidRPr="00234F2A">
              <w:rPr>
                <w:b/>
              </w:rPr>
              <w:t>2021</w:t>
            </w:r>
          </w:p>
        </w:tc>
        <w:tc>
          <w:tcPr>
            <w:tcW w:w="1275" w:type="dxa"/>
            <w:shd w:val="clear" w:color="auto" w:fill="auto"/>
            <w:vAlign w:val="center"/>
          </w:tcPr>
          <w:p w:rsidR="00234F2A" w:rsidRPr="00234F2A" w:rsidRDefault="00234F2A" w:rsidP="00234F2A">
            <w:pPr>
              <w:spacing w:line="259" w:lineRule="auto"/>
              <w:jc w:val="center"/>
              <w:rPr>
                <w:b/>
              </w:rPr>
            </w:pPr>
            <w:r w:rsidRPr="00234F2A">
              <w:rPr>
                <w:b/>
              </w:rPr>
              <w:t>2022</w:t>
            </w:r>
          </w:p>
        </w:tc>
        <w:tc>
          <w:tcPr>
            <w:tcW w:w="993" w:type="dxa"/>
            <w:shd w:val="clear" w:color="auto" w:fill="auto"/>
            <w:vAlign w:val="center"/>
          </w:tcPr>
          <w:p w:rsidR="00234F2A" w:rsidRPr="00234F2A" w:rsidRDefault="00234F2A" w:rsidP="00234F2A">
            <w:pPr>
              <w:spacing w:line="259" w:lineRule="auto"/>
              <w:jc w:val="center"/>
              <w:rPr>
                <w:b/>
              </w:rPr>
            </w:pPr>
            <w:r w:rsidRPr="00234F2A">
              <w:rPr>
                <w:b/>
              </w:rPr>
              <w:t>2023</w:t>
            </w:r>
          </w:p>
        </w:tc>
        <w:tc>
          <w:tcPr>
            <w:tcW w:w="1134" w:type="dxa"/>
            <w:shd w:val="clear" w:color="auto" w:fill="auto"/>
            <w:vAlign w:val="center"/>
          </w:tcPr>
          <w:p w:rsidR="00234F2A" w:rsidRPr="00234F2A" w:rsidRDefault="00234F2A" w:rsidP="00234F2A">
            <w:pPr>
              <w:spacing w:line="259" w:lineRule="auto"/>
              <w:jc w:val="center"/>
              <w:rPr>
                <w:b/>
              </w:rPr>
            </w:pPr>
            <w:r w:rsidRPr="00234F2A">
              <w:rPr>
                <w:b/>
              </w:rPr>
              <w:t>2021</w:t>
            </w:r>
          </w:p>
        </w:tc>
        <w:tc>
          <w:tcPr>
            <w:tcW w:w="1275" w:type="dxa"/>
            <w:shd w:val="clear" w:color="auto" w:fill="auto"/>
            <w:vAlign w:val="center"/>
          </w:tcPr>
          <w:p w:rsidR="00234F2A" w:rsidRPr="00234F2A" w:rsidRDefault="00234F2A" w:rsidP="00234F2A">
            <w:pPr>
              <w:spacing w:line="259" w:lineRule="auto"/>
              <w:jc w:val="center"/>
              <w:rPr>
                <w:b/>
              </w:rPr>
            </w:pPr>
            <w:r w:rsidRPr="00234F2A">
              <w:rPr>
                <w:b/>
              </w:rPr>
              <w:t>2022</w:t>
            </w:r>
          </w:p>
        </w:tc>
        <w:tc>
          <w:tcPr>
            <w:tcW w:w="1220" w:type="dxa"/>
            <w:shd w:val="clear" w:color="auto" w:fill="auto"/>
            <w:vAlign w:val="center"/>
          </w:tcPr>
          <w:p w:rsidR="00234F2A" w:rsidRPr="00234F2A" w:rsidRDefault="00234F2A" w:rsidP="00234F2A">
            <w:pPr>
              <w:spacing w:line="259" w:lineRule="auto"/>
              <w:jc w:val="center"/>
              <w:rPr>
                <w:b/>
              </w:rPr>
            </w:pPr>
            <w:r w:rsidRPr="00234F2A">
              <w:rPr>
                <w:b/>
              </w:rPr>
              <w:t>2023</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lastRenderedPageBreak/>
              <w:t>Kiraz</w:t>
            </w:r>
          </w:p>
        </w:tc>
        <w:tc>
          <w:tcPr>
            <w:tcW w:w="1276" w:type="dxa"/>
            <w:shd w:val="clear" w:color="auto" w:fill="auto"/>
            <w:vAlign w:val="center"/>
          </w:tcPr>
          <w:p w:rsidR="00234F2A" w:rsidRPr="00234F2A" w:rsidRDefault="00234F2A" w:rsidP="00234F2A">
            <w:pPr>
              <w:spacing w:line="259" w:lineRule="auto"/>
              <w:jc w:val="center"/>
            </w:pPr>
            <w:r w:rsidRPr="00234F2A">
              <w:t>20.125</w:t>
            </w:r>
          </w:p>
        </w:tc>
        <w:tc>
          <w:tcPr>
            <w:tcW w:w="1275" w:type="dxa"/>
            <w:shd w:val="clear" w:color="auto" w:fill="auto"/>
            <w:vAlign w:val="center"/>
          </w:tcPr>
          <w:p w:rsidR="00234F2A" w:rsidRPr="00234F2A" w:rsidRDefault="00234F2A" w:rsidP="00234F2A">
            <w:pPr>
              <w:spacing w:line="259" w:lineRule="auto"/>
              <w:jc w:val="center"/>
            </w:pPr>
            <w:r w:rsidRPr="00234F2A">
              <w:t>21.893</w:t>
            </w:r>
          </w:p>
        </w:tc>
        <w:tc>
          <w:tcPr>
            <w:tcW w:w="993" w:type="dxa"/>
            <w:shd w:val="clear" w:color="auto" w:fill="auto"/>
            <w:vAlign w:val="center"/>
          </w:tcPr>
          <w:p w:rsidR="00234F2A" w:rsidRPr="00234F2A" w:rsidRDefault="00234F2A" w:rsidP="00234F2A">
            <w:pPr>
              <w:spacing w:line="259" w:lineRule="auto"/>
              <w:jc w:val="center"/>
            </w:pPr>
            <w:r w:rsidRPr="00234F2A">
              <w:t>20.757</w:t>
            </w:r>
          </w:p>
        </w:tc>
        <w:tc>
          <w:tcPr>
            <w:tcW w:w="1134" w:type="dxa"/>
            <w:shd w:val="clear" w:color="auto" w:fill="auto"/>
            <w:vAlign w:val="center"/>
          </w:tcPr>
          <w:p w:rsidR="00234F2A" w:rsidRPr="00234F2A" w:rsidRDefault="00234F2A" w:rsidP="00234F2A">
            <w:pPr>
              <w:spacing w:line="259" w:lineRule="auto"/>
              <w:jc w:val="center"/>
            </w:pPr>
            <w:r w:rsidRPr="00234F2A">
              <w:t>8.597</w:t>
            </w:r>
          </w:p>
        </w:tc>
        <w:tc>
          <w:tcPr>
            <w:tcW w:w="1275" w:type="dxa"/>
            <w:shd w:val="clear" w:color="auto" w:fill="auto"/>
            <w:vAlign w:val="center"/>
          </w:tcPr>
          <w:p w:rsidR="00234F2A" w:rsidRPr="00234F2A" w:rsidRDefault="00234F2A" w:rsidP="00234F2A">
            <w:pPr>
              <w:spacing w:line="259" w:lineRule="auto"/>
              <w:jc w:val="center"/>
            </w:pPr>
            <w:r w:rsidRPr="00234F2A">
              <w:t>14.274</w:t>
            </w:r>
          </w:p>
        </w:tc>
        <w:tc>
          <w:tcPr>
            <w:tcW w:w="1220" w:type="dxa"/>
            <w:shd w:val="clear" w:color="auto" w:fill="auto"/>
            <w:vAlign w:val="center"/>
          </w:tcPr>
          <w:p w:rsidR="00234F2A" w:rsidRPr="00234F2A" w:rsidRDefault="00234F2A" w:rsidP="00234F2A">
            <w:pPr>
              <w:spacing w:line="259" w:lineRule="auto"/>
              <w:jc w:val="center"/>
            </w:pPr>
            <w:r w:rsidRPr="00234F2A">
              <w:t>16.056</w:t>
            </w:r>
          </w:p>
        </w:tc>
      </w:tr>
      <w:tr w:rsidR="00234F2A" w:rsidRPr="00234F2A" w:rsidTr="00234F2A">
        <w:trPr>
          <w:trHeight w:val="299"/>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 xml:space="preserve">Şeftali ve </w:t>
            </w:r>
            <w:proofErr w:type="spellStart"/>
            <w:r w:rsidRPr="00234F2A">
              <w:rPr>
                <w:lang w:eastAsia="en-US"/>
              </w:rPr>
              <w:t>Nektarin</w:t>
            </w:r>
            <w:proofErr w:type="spellEnd"/>
          </w:p>
        </w:tc>
        <w:tc>
          <w:tcPr>
            <w:tcW w:w="1276" w:type="dxa"/>
            <w:shd w:val="clear" w:color="auto" w:fill="E7E6E6"/>
            <w:vAlign w:val="center"/>
          </w:tcPr>
          <w:p w:rsidR="00234F2A" w:rsidRPr="00234F2A" w:rsidRDefault="00234F2A" w:rsidP="00234F2A">
            <w:pPr>
              <w:spacing w:line="259" w:lineRule="auto"/>
              <w:jc w:val="center"/>
            </w:pPr>
            <w:r w:rsidRPr="00234F2A">
              <w:t>22.066</w:t>
            </w:r>
          </w:p>
        </w:tc>
        <w:tc>
          <w:tcPr>
            <w:tcW w:w="1275" w:type="dxa"/>
            <w:shd w:val="clear" w:color="auto" w:fill="E7E6E6"/>
            <w:vAlign w:val="center"/>
          </w:tcPr>
          <w:p w:rsidR="00234F2A" w:rsidRPr="00234F2A" w:rsidRDefault="00234F2A" w:rsidP="00234F2A">
            <w:pPr>
              <w:spacing w:line="259" w:lineRule="auto"/>
              <w:jc w:val="center"/>
            </w:pPr>
            <w:r w:rsidRPr="00234F2A">
              <w:t>22.015</w:t>
            </w:r>
          </w:p>
        </w:tc>
        <w:tc>
          <w:tcPr>
            <w:tcW w:w="993" w:type="dxa"/>
            <w:shd w:val="clear" w:color="auto" w:fill="E7E6E6"/>
            <w:vAlign w:val="center"/>
          </w:tcPr>
          <w:p w:rsidR="00234F2A" w:rsidRPr="00234F2A" w:rsidRDefault="00234F2A" w:rsidP="00234F2A">
            <w:pPr>
              <w:spacing w:line="259" w:lineRule="auto"/>
              <w:jc w:val="center"/>
            </w:pPr>
            <w:r w:rsidRPr="00234F2A">
              <w:t>22.143</w:t>
            </w:r>
          </w:p>
        </w:tc>
        <w:tc>
          <w:tcPr>
            <w:tcW w:w="1134" w:type="dxa"/>
            <w:shd w:val="clear" w:color="auto" w:fill="E7E6E6"/>
            <w:vAlign w:val="center"/>
          </w:tcPr>
          <w:p w:rsidR="00234F2A" w:rsidRPr="00234F2A" w:rsidRDefault="00234F2A" w:rsidP="00234F2A">
            <w:pPr>
              <w:spacing w:line="259" w:lineRule="auto"/>
              <w:jc w:val="center"/>
            </w:pPr>
            <w:r w:rsidRPr="00234F2A">
              <w:t>36.835</w:t>
            </w:r>
          </w:p>
        </w:tc>
        <w:tc>
          <w:tcPr>
            <w:tcW w:w="1275" w:type="dxa"/>
            <w:shd w:val="clear" w:color="auto" w:fill="E7E6E6"/>
            <w:vAlign w:val="center"/>
          </w:tcPr>
          <w:p w:rsidR="00234F2A" w:rsidRPr="00234F2A" w:rsidRDefault="00234F2A" w:rsidP="00234F2A">
            <w:pPr>
              <w:spacing w:line="259" w:lineRule="auto"/>
              <w:jc w:val="center"/>
            </w:pPr>
            <w:r w:rsidRPr="00234F2A">
              <w:t>36.651</w:t>
            </w:r>
          </w:p>
        </w:tc>
        <w:tc>
          <w:tcPr>
            <w:tcW w:w="1220" w:type="dxa"/>
            <w:shd w:val="clear" w:color="auto" w:fill="E7E6E6"/>
            <w:vAlign w:val="center"/>
          </w:tcPr>
          <w:p w:rsidR="00234F2A" w:rsidRPr="00234F2A" w:rsidRDefault="00234F2A" w:rsidP="00234F2A">
            <w:pPr>
              <w:spacing w:line="259" w:lineRule="auto"/>
              <w:jc w:val="center"/>
            </w:pPr>
            <w:r w:rsidRPr="00234F2A">
              <w:t>41.947</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t>Zeytin</w:t>
            </w:r>
          </w:p>
        </w:tc>
        <w:tc>
          <w:tcPr>
            <w:tcW w:w="1276" w:type="dxa"/>
            <w:shd w:val="clear" w:color="auto" w:fill="auto"/>
            <w:vAlign w:val="center"/>
          </w:tcPr>
          <w:p w:rsidR="00234F2A" w:rsidRPr="00234F2A" w:rsidRDefault="00234F2A" w:rsidP="00234F2A">
            <w:pPr>
              <w:spacing w:line="259" w:lineRule="auto"/>
              <w:jc w:val="center"/>
            </w:pPr>
            <w:r w:rsidRPr="00234F2A">
              <w:t>16.828</w:t>
            </w:r>
          </w:p>
        </w:tc>
        <w:tc>
          <w:tcPr>
            <w:tcW w:w="1275" w:type="dxa"/>
            <w:shd w:val="clear" w:color="auto" w:fill="auto"/>
            <w:vAlign w:val="center"/>
          </w:tcPr>
          <w:p w:rsidR="00234F2A" w:rsidRPr="00234F2A" w:rsidRDefault="00234F2A" w:rsidP="00234F2A">
            <w:pPr>
              <w:spacing w:line="259" w:lineRule="auto"/>
              <w:jc w:val="center"/>
            </w:pPr>
            <w:r w:rsidRPr="00234F2A">
              <w:t>17.622</w:t>
            </w:r>
          </w:p>
        </w:tc>
        <w:tc>
          <w:tcPr>
            <w:tcW w:w="993" w:type="dxa"/>
            <w:shd w:val="clear" w:color="auto" w:fill="auto"/>
            <w:vAlign w:val="center"/>
          </w:tcPr>
          <w:p w:rsidR="00234F2A" w:rsidRPr="00234F2A" w:rsidRDefault="00234F2A" w:rsidP="00234F2A">
            <w:pPr>
              <w:spacing w:line="259" w:lineRule="auto"/>
              <w:jc w:val="center"/>
            </w:pPr>
            <w:r w:rsidRPr="00234F2A">
              <w:t>17.622</w:t>
            </w:r>
          </w:p>
        </w:tc>
        <w:tc>
          <w:tcPr>
            <w:tcW w:w="1134" w:type="dxa"/>
            <w:shd w:val="clear" w:color="auto" w:fill="auto"/>
            <w:vAlign w:val="center"/>
          </w:tcPr>
          <w:p w:rsidR="00234F2A" w:rsidRPr="00234F2A" w:rsidRDefault="00234F2A" w:rsidP="00234F2A">
            <w:pPr>
              <w:spacing w:line="259" w:lineRule="auto"/>
              <w:jc w:val="center"/>
            </w:pPr>
            <w:r w:rsidRPr="00234F2A">
              <w:t>2.997</w:t>
            </w:r>
          </w:p>
        </w:tc>
        <w:tc>
          <w:tcPr>
            <w:tcW w:w="1275" w:type="dxa"/>
            <w:shd w:val="clear" w:color="auto" w:fill="auto"/>
            <w:vAlign w:val="center"/>
          </w:tcPr>
          <w:p w:rsidR="00234F2A" w:rsidRPr="00234F2A" w:rsidRDefault="00234F2A" w:rsidP="00234F2A">
            <w:pPr>
              <w:spacing w:line="259" w:lineRule="auto"/>
              <w:jc w:val="center"/>
            </w:pPr>
            <w:r w:rsidRPr="00234F2A">
              <w:t>3.341</w:t>
            </w:r>
          </w:p>
        </w:tc>
        <w:tc>
          <w:tcPr>
            <w:tcW w:w="1220" w:type="dxa"/>
            <w:shd w:val="clear" w:color="auto" w:fill="auto"/>
            <w:vAlign w:val="center"/>
          </w:tcPr>
          <w:p w:rsidR="00234F2A" w:rsidRPr="00234F2A" w:rsidRDefault="00234F2A" w:rsidP="00234F2A">
            <w:pPr>
              <w:spacing w:line="259" w:lineRule="auto"/>
              <w:jc w:val="center"/>
            </w:pPr>
            <w:r w:rsidRPr="00234F2A">
              <w:t>2.505</w:t>
            </w:r>
          </w:p>
        </w:tc>
      </w:tr>
      <w:tr w:rsidR="00234F2A" w:rsidRPr="00234F2A" w:rsidTr="00234F2A">
        <w:trPr>
          <w:trHeight w:val="299"/>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Vişne</w:t>
            </w:r>
          </w:p>
        </w:tc>
        <w:tc>
          <w:tcPr>
            <w:tcW w:w="1276" w:type="dxa"/>
            <w:shd w:val="clear" w:color="auto" w:fill="E7E6E6"/>
            <w:vAlign w:val="center"/>
          </w:tcPr>
          <w:p w:rsidR="00234F2A" w:rsidRPr="00234F2A" w:rsidRDefault="00234F2A" w:rsidP="00234F2A">
            <w:pPr>
              <w:spacing w:line="259" w:lineRule="auto"/>
              <w:jc w:val="center"/>
            </w:pPr>
            <w:r w:rsidRPr="00234F2A">
              <w:t>6.329</w:t>
            </w:r>
          </w:p>
        </w:tc>
        <w:tc>
          <w:tcPr>
            <w:tcW w:w="1275" w:type="dxa"/>
            <w:shd w:val="clear" w:color="auto" w:fill="E7E6E6"/>
            <w:vAlign w:val="center"/>
          </w:tcPr>
          <w:p w:rsidR="00234F2A" w:rsidRPr="00234F2A" w:rsidRDefault="00234F2A" w:rsidP="00234F2A">
            <w:pPr>
              <w:spacing w:line="259" w:lineRule="auto"/>
              <w:jc w:val="center"/>
            </w:pPr>
            <w:r w:rsidRPr="00234F2A">
              <w:t>5.676</w:t>
            </w:r>
          </w:p>
        </w:tc>
        <w:tc>
          <w:tcPr>
            <w:tcW w:w="993" w:type="dxa"/>
            <w:shd w:val="clear" w:color="auto" w:fill="E7E6E6"/>
            <w:vAlign w:val="center"/>
          </w:tcPr>
          <w:p w:rsidR="00234F2A" w:rsidRPr="00234F2A" w:rsidRDefault="00234F2A" w:rsidP="00234F2A">
            <w:pPr>
              <w:spacing w:line="259" w:lineRule="auto"/>
              <w:jc w:val="center"/>
            </w:pPr>
            <w:r w:rsidRPr="00234F2A">
              <w:t>5.345</w:t>
            </w:r>
          </w:p>
        </w:tc>
        <w:tc>
          <w:tcPr>
            <w:tcW w:w="1134" w:type="dxa"/>
            <w:shd w:val="clear" w:color="auto" w:fill="E7E6E6"/>
            <w:vAlign w:val="center"/>
          </w:tcPr>
          <w:p w:rsidR="00234F2A" w:rsidRPr="00234F2A" w:rsidRDefault="00234F2A" w:rsidP="00234F2A">
            <w:pPr>
              <w:spacing w:line="259" w:lineRule="auto"/>
              <w:jc w:val="center"/>
            </w:pPr>
            <w:r w:rsidRPr="00234F2A">
              <w:t>1.128</w:t>
            </w:r>
          </w:p>
        </w:tc>
        <w:tc>
          <w:tcPr>
            <w:tcW w:w="1275" w:type="dxa"/>
            <w:shd w:val="clear" w:color="auto" w:fill="E7E6E6"/>
            <w:vAlign w:val="center"/>
          </w:tcPr>
          <w:p w:rsidR="00234F2A" w:rsidRPr="00234F2A" w:rsidRDefault="00234F2A" w:rsidP="00234F2A">
            <w:pPr>
              <w:spacing w:line="259" w:lineRule="auto"/>
              <w:jc w:val="center"/>
            </w:pPr>
            <w:r w:rsidRPr="00234F2A">
              <w:t>1.015</w:t>
            </w:r>
          </w:p>
        </w:tc>
        <w:tc>
          <w:tcPr>
            <w:tcW w:w="1220" w:type="dxa"/>
            <w:shd w:val="clear" w:color="auto" w:fill="E7E6E6"/>
            <w:vAlign w:val="center"/>
          </w:tcPr>
          <w:p w:rsidR="00234F2A" w:rsidRPr="00234F2A" w:rsidRDefault="00234F2A" w:rsidP="00234F2A">
            <w:pPr>
              <w:spacing w:line="259" w:lineRule="auto"/>
              <w:jc w:val="center"/>
            </w:pPr>
            <w:r w:rsidRPr="00234F2A">
              <w:t>1.234</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t>Üzüm</w:t>
            </w:r>
          </w:p>
        </w:tc>
        <w:tc>
          <w:tcPr>
            <w:tcW w:w="1276" w:type="dxa"/>
            <w:shd w:val="clear" w:color="auto" w:fill="auto"/>
            <w:vAlign w:val="center"/>
          </w:tcPr>
          <w:p w:rsidR="00234F2A" w:rsidRPr="00234F2A" w:rsidRDefault="00234F2A" w:rsidP="00234F2A">
            <w:pPr>
              <w:spacing w:line="259" w:lineRule="auto"/>
              <w:jc w:val="center"/>
            </w:pPr>
            <w:r w:rsidRPr="00234F2A">
              <w:t>10.210</w:t>
            </w:r>
          </w:p>
        </w:tc>
        <w:tc>
          <w:tcPr>
            <w:tcW w:w="1275" w:type="dxa"/>
            <w:shd w:val="clear" w:color="auto" w:fill="auto"/>
            <w:vAlign w:val="center"/>
          </w:tcPr>
          <w:p w:rsidR="00234F2A" w:rsidRPr="00234F2A" w:rsidRDefault="00234F2A" w:rsidP="00234F2A">
            <w:pPr>
              <w:spacing w:line="259" w:lineRule="auto"/>
              <w:jc w:val="center"/>
            </w:pPr>
            <w:r w:rsidRPr="00234F2A">
              <w:t>10.466</w:t>
            </w:r>
          </w:p>
        </w:tc>
        <w:tc>
          <w:tcPr>
            <w:tcW w:w="993" w:type="dxa"/>
            <w:shd w:val="clear" w:color="auto" w:fill="auto"/>
            <w:vAlign w:val="center"/>
          </w:tcPr>
          <w:p w:rsidR="00234F2A" w:rsidRPr="00234F2A" w:rsidRDefault="00234F2A" w:rsidP="00234F2A">
            <w:pPr>
              <w:spacing w:line="259" w:lineRule="auto"/>
              <w:jc w:val="center"/>
            </w:pPr>
            <w:r w:rsidRPr="00234F2A">
              <w:t>10.120</w:t>
            </w:r>
          </w:p>
        </w:tc>
        <w:tc>
          <w:tcPr>
            <w:tcW w:w="1134" w:type="dxa"/>
            <w:shd w:val="clear" w:color="auto" w:fill="auto"/>
            <w:vAlign w:val="center"/>
          </w:tcPr>
          <w:p w:rsidR="00234F2A" w:rsidRPr="00234F2A" w:rsidRDefault="00234F2A" w:rsidP="00234F2A">
            <w:pPr>
              <w:spacing w:line="259" w:lineRule="auto"/>
              <w:jc w:val="center"/>
            </w:pPr>
            <w:r w:rsidRPr="00234F2A">
              <w:t>5.624</w:t>
            </w:r>
          </w:p>
        </w:tc>
        <w:tc>
          <w:tcPr>
            <w:tcW w:w="1275" w:type="dxa"/>
            <w:shd w:val="clear" w:color="auto" w:fill="auto"/>
            <w:vAlign w:val="center"/>
          </w:tcPr>
          <w:p w:rsidR="00234F2A" w:rsidRPr="00234F2A" w:rsidRDefault="00234F2A" w:rsidP="00234F2A">
            <w:pPr>
              <w:spacing w:line="259" w:lineRule="auto"/>
              <w:jc w:val="center"/>
            </w:pPr>
            <w:r w:rsidRPr="00234F2A">
              <w:t>6.530</w:t>
            </w:r>
          </w:p>
        </w:tc>
        <w:tc>
          <w:tcPr>
            <w:tcW w:w="1220" w:type="dxa"/>
            <w:shd w:val="clear" w:color="auto" w:fill="auto"/>
            <w:vAlign w:val="center"/>
          </w:tcPr>
          <w:p w:rsidR="00234F2A" w:rsidRPr="00234F2A" w:rsidRDefault="00234F2A" w:rsidP="00234F2A">
            <w:pPr>
              <w:spacing w:line="259" w:lineRule="auto"/>
              <w:jc w:val="center"/>
            </w:pPr>
            <w:r w:rsidRPr="00234F2A">
              <w:t>7.975</w:t>
            </w:r>
          </w:p>
        </w:tc>
      </w:tr>
      <w:tr w:rsidR="00234F2A" w:rsidRPr="00234F2A" w:rsidTr="00234F2A">
        <w:trPr>
          <w:trHeight w:val="299"/>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Ceviz</w:t>
            </w:r>
          </w:p>
        </w:tc>
        <w:tc>
          <w:tcPr>
            <w:tcW w:w="1276" w:type="dxa"/>
            <w:shd w:val="clear" w:color="auto" w:fill="E7E6E6"/>
            <w:vAlign w:val="center"/>
          </w:tcPr>
          <w:p w:rsidR="00234F2A" w:rsidRPr="00234F2A" w:rsidRDefault="00234F2A" w:rsidP="00234F2A">
            <w:pPr>
              <w:spacing w:line="259" w:lineRule="auto"/>
              <w:jc w:val="center"/>
            </w:pPr>
            <w:r w:rsidRPr="00234F2A">
              <w:t>47.379</w:t>
            </w:r>
          </w:p>
        </w:tc>
        <w:tc>
          <w:tcPr>
            <w:tcW w:w="1275" w:type="dxa"/>
            <w:shd w:val="clear" w:color="auto" w:fill="E7E6E6"/>
            <w:vAlign w:val="center"/>
          </w:tcPr>
          <w:p w:rsidR="00234F2A" w:rsidRPr="00234F2A" w:rsidRDefault="00234F2A" w:rsidP="00234F2A">
            <w:pPr>
              <w:spacing w:line="259" w:lineRule="auto"/>
              <w:jc w:val="center"/>
            </w:pPr>
            <w:r w:rsidRPr="00234F2A">
              <w:t>56.643</w:t>
            </w:r>
          </w:p>
        </w:tc>
        <w:tc>
          <w:tcPr>
            <w:tcW w:w="993" w:type="dxa"/>
            <w:shd w:val="clear" w:color="auto" w:fill="E7E6E6"/>
            <w:vAlign w:val="center"/>
          </w:tcPr>
          <w:p w:rsidR="00234F2A" w:rsidRPr="00234F2A" w:rsidRDefault="00234F2A" w:rsidP="00234F2A">
            <w:pPr>
              <w:spacing w:line="259" w:lineRule="auto"/>
              <w:jc w:val="center"/>
            </w:pPr>
            <w:r w:rsidRPr="00234F2A">
              <w:t>58.043</w:t>
            </w:r>
          </w:p>
        </w:tc>
        <w:tc>
          <w:tcPr>
            <w:tcW w:w="1134" w:type="dxa"/>
            <w:shd w:val="clear" w:color="auto" w:fill="E7E6E6"/>
            <w:vAlign w:val="center"/>
          </w:tcPr>
          <w:p w:rsidR="00234F2A" w:rsidRPr="00234F2A" w:rsidRDefault="00234F2A" w:rsidP="00234F2A">
            <w:pPr>
              <w:spacing w:line="259" w:lineRule="auto"/>
              <w:jc w:val="center"/>
            </w:pPr>
            <w:r w:rsidRPr="00234F2A">
              <w:t>2.381</w:t>
            </w:r>
          </w:p>
        </w:tc>
        <w:tc>
          <w:tcPr>
            <w:tcW w:w="1275" w:type="dxa"/>
            <w:shd w:val="clear" w:color="auto" w:fill="E7E6E6"/>
            <w:vAlign w:val="center"/>
          </w:tcPr>
          <w:p w:rsidR="00234F2A" w:rsidRPr="00234F2A" w:rsidRDefault="00234F2A" w:rsidP="00234F2A">
            <w:pPr>
              <w:spacing w:line="259" w:lineRule="auto"/>
              <w:jc w:val="center"/>
            </w:pPr>
            <w:r w:rsidRPr="00234F2A">
              <w:t>2.166</w:t>
            </w:r>
          </w:p>
        </w:tc>
        <w:tc>
          <w:tcPr>
            <w:tcW w:w="1220" w:type="dxa"/>
            <w:shd w:val="clear" w:color="auto" w:fill="E7E6E6"/>
            <w:vAlign w:val="center"/>
          </w:tcPr>
          <w:p w:rsidR="00234F2A" w:rsidRPr="00234F2A" w:rsidRDefault="00234F2A" w:rsidP="00234F2A">
            <w:pPr>
              <w:spacing w:line="259" w:lineRule="auto"/>
              <w:jc w:val="center"/>
            </w:pPr>
            <w:r w:rsidRPr="00234F2A">
              <w:t>17.800</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t>Ayva</w:t>
            </w:r>
          </w:p>
        </w:tc>
        <w:tc>
          <w:tcPr>
            <w:tcW w:w="1276" w:type="dxa"/>
            <w:shd w:val="clear" w:color="auto" w:fill="auto"/>
            <w:vAlign w:val="center"/>
          </w:tcPr>
          <w:p w:rsidR="00234F2A" w:rsidRPr="00234F2A" w:rsidRDefault="00234F2A" w:rsidP="00234F2A">
            <w:pPr>
              <w:spacing w:line="259" w:lineRule="auto"/>
              <w:jc w:val="center"/>
            </w:pPr>
            <w:r w:rsidRPr="00234F2A">
              <w:t>4.822</w:t>
            </w:r>
          </w:p>
        </w:tc>
        <w:tc>
          <w:tcPr>
            <w:tcW w:w="1275" w:type="dxa"/>
            <w:shd w:val="clear" w:color="auto" w:fill="auto"/>
            <w:vAlign w:val="center"/>
          </w:tcPr>
          <w:p w:rsidR="00234F2A" w:rsidRPr="00234F2A" w:rsidRDefault="00234F2A" w:rsidP="00234F2A">
            <w:pPr>
              <w:spacing w:line="259" w:lineRule="auto"/>
              <w:jc w:val="center"/>
            </w:pPr>
            <w:r w:rsidRPr="00234F2A">
              <w:t>4.746</w:t>
            </w:r>
          </w:p>
        </w:tc>
        <w:tc>
          <w:tcPr>
            <w:tcW w:w="993" w:type="dxa"/>
            <w:shd w:val="clear" w:color="auto" w:fill="auto"/>
            <w:vAlign w:val="center"/>
          </w:tcPr>
          <w:p w:rsidR="00234F2A" w:rsidRPr="00234F2A" w:rsidRDefault="00234F2A" w:rsidP="00234F2A">
            <w:pPr>
              <w:spacing w:line="259" w:lineRule="auto"/>
              <w:jc w:val="center"/>
            </w:pPr>
            <w:r w:rsidRPr="00234F2A">
              <w:t>4.746</w:t>
            </w:r>
          </w:p>
        </w:tc>
        <w:tc>
          <w:tcPr>
            <w:tcW w:w="1134" w:type="dxa"/>
            <w:shd w:val="clear" w:color="auto" w:fill="auto"/>
            <w:vAlign w:val="center"/>
          </w:tcPr>
          <w:p w:rsidR="00234F2A" w:rsidRPr="00234F2A" w:rsidRDefault="00234F2A" w:rsidP="00234F2A">
            <w:pPr>
              <w:spacing w:line="259" w:lineRule="auto"/>
              <w:jc w:val="center"/>
            </w:pPr>
            <w:r w:rsidRPr="00234F2A">
              <w:t>6.440</w:t>
            </w:r>
          </w:p>
        </w:tc>
        <w:tc>
          <w:tcPr>
            <w:tcW w:w="1275" w:type="dxa"/>
            <w:shd w:val="clear" w:color="auto" w:fill="auto"/>
            <w:vAlign w:val="center"/>
          </w:tcPr>
          <w:p w:rsidR="00234F2A" w:rsidRPr="00234F2A" w:rsidRDefault="00234F2A" w:rsidP="00234F2A">
            <w:pPr>
              <w:spacing w:line="259" w:lineRule="auto"/>
              <w:jc w:val="center"/>
            </w:pPr>
            <w:r w:rsidRPr="00234F2A">
              <w:t>6.591</w:t>
            </w:r>
          </w:p>
        </w:tc>
        <w:tc>
          <w:tcPr>
            <w:tcW w:w="1220" w:type="dxa"/>
            <w:shd w:val="clear" w:color="auto" w:fill="auto"/>
            <w:vAlign w:val="center"/>
          </w:tcPr>
          <w:p w:rsidR="00234F2A" w:rsidRPr="00234F2A" w:rsidRDefault="00234F2A" w:rsidP="00234F2A">
            <w:pPr>
              <w:spacing w:line="259" w:lineRule="auto"/>
              <w:jc w:val="center"/>
            </w:pPr>
            <w:r w:rsidRPr="00234F2A">
              <w:t>7.373</w:t>
            </w:r>
          </w:p>
        </w:tc>
      </w:tr>
      <w:tr w:rsidR="00234F2A" w:rsidRPr="00234F2A" w:rsidTr="00234F2A">
        <w:trPr>
          <w:trHeight w:val="299"/>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Elma</w:t>
            </w:r>
          </w:p>
        </w:tc>
        <w:tc>
          <w:tcPr>
            <w:tcW w:w="1276" w:type="dxa"/>
            <w:shd w:val="clear" w:color="auto" w:fill="E7E6E6"/>
            <w:vAlign w:val="center"/>
          </w:tcPr>
          <w:p w:rsidR="00234F2A" w:rsidRPr="00234F2A" w:rsidRDefault="00234F2A" w:rsidP="00234F2A">
            <w:pPr>
              <w:spacing w:line="259" w:lineRule="auto"/>
              <w:jc w:val="center"/>
            </w:pPr>
            <w:r w:rsidRPr="00234F2A">
              <w:t>4.063</w:t>
            </w:r>
          </w:p>
        </w:tc>
        <w:tc>
          <w:tcPr>
            <w:tcW w:w="1275" w:type="dxa"/>
            <w:shd w:val="clear" w:color="auto" w:fill="E7E6E6"/>
            <w:vAlign w:val="center"/>
          </w:tcPr>
          <w:p w:rsidR="00234F2A" w:rsidRPr="00234F2A" w:rsidRDefault="00234F2A" w:rsidP="00234F2A">
            <w:pPr>
              <w:spacing w:line="259" w:lineRule="auto"/>
              <w:jc w:val="center"/>
            </w:pPr>
            <w:r w:rsidRPr="00234F2A">
              <w:t>3.948</w:t>
            </w:r>
          </w:p>
        </w:tc>
        <w:tc>
          <w:tcPr>
            <w:tcW w:w="993" w:type="dxa"/>
            <w:shd w:val="clear" w:color="auto" w:fill="E7E6E6"/>
            <w:vAlign w:val="center"/>
          </w:tcPr>
          <w:p w:rsidR="00234F2A" w:rsidRPr="00234F2A" w:rsidRDefault="00234F2A" w:rsidP="00234F2A">
            <w:pPr>
              <w:spacing w:line="259" w:lineRule="auto"/>
              <w:jc w:val="center"/>
            </w:pPr>
            <w:r w:rsidRPr="00234F2A">
              <w:t>3.654</w:t>
            </w:r>
          </w:p>
        </w:tc>
        <w:tc>
          <w:tcPr>
            <w:tcW w:w="1134" w:type="dxa"/>
            <w:shd w:val="clear" w:color="auto" w:fill="E7E6E6"/>
            <w:vAlign w:val="center"/>
          </w:tcPr>
          <w:p w:rsidR="00234F2A" w:rsidRPr="00234F2A" w:rsidRDefault="00234F2A" w:rsidP="00234F2A">
            <w:pPr>
              <w:spacing w:line="259" w:lineRule="auto"/>
              <w:jc w:val="center"/>
            </w:pPr>
            <w:r w:rsidRPr="00234F2A">
              <w:t>2.925</w:t>
            </w:r>
          </w:p>
        </w:tc>
        <w:tc>
          <w:tcPr>
            <w:tcW w:w="1275" w:type="dxa"/>
            <w:shd w:val="clear" w:color="auto" w:fill="E7E6E6"/>
            <w:vAlign w:val="center"/>
          </w:tcPr>
          <w:p w:rsidR="00234F2A" w:rsidRPr="00234F2A" w:rsidRDefault="00234F2A" w:rsidP="00234F2A">
            <w:pPr>
              <w:spacing w:line="259" w:lineRule="auto"/>
              <w:jc w:val="center"/>
            </w:pPr>
            <w:r w:rsidRPr="00234F2A">
              <w:t>2.816</w:t>
            </w:r>
          </w:p>
        </w:tc>
        <w:tc>
          <w:tcPr>
            <w:tcW w:w="1220" w:type="dxa"/>
            <w:shd w:val="clear" w:color="auto" w:fill="E7E6E6"/>
            <w:vAlign w:val="center"/>
          </w:tcPr>
          <w:p w:rsidR="00234F2A" w:rsidRPr="00234F2A" w:rsidRDefault="00234F2A" w:rsidP="00234F2A">
            <w:pPr>
              <w:spacing w:line="259" w:lineRule="auto"/>
              <w:jc w:val="center"/>
            </w:pPr>
            <w:r w:rsidRPr="00234F2A">
              <w:t>3.630</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t>Erik</w:t>
            </w:r>
          </w:p>
        </w:tc>
        <w:tc>
          <w:tcPr>
            <w:tcW w:w="1276" w:type="dxa"/>
            <w:shd w:val="clear" w:color="auto" w:fill="auto"/>
            <w:vAlign w:val="center"/>
          </w:tcPr>
          <w:p w:rsidR="00234F2A" w:rsidRPr="00234F2A" w:rsidRDefault="00234F2A" w:rsidP="00234F2A">
            <w:pPr>
              <w:spacing w:line="259" w:lineRule="auto"/>
              <w:jc w:val="center"/>
            </w:pPr>
            <w:r w:rsidRPr="00234F2A">
              <w:t>3.290</w:t>
            </w:r>
          </w:p>
        </w:tc>
        <w:tc>
          <w:tcPr>
            <w:tcW w:w="1275" w:type="dxa"/>
            <w:shd w:val="clear" w:color="auto" w:fill="auto"/>
            <w:vAlign w:val="center"/>
          </w:tcPr>
          <w:p w:rsidR="00234F2A" w:rsidRPr="00234F2A" w:rsidRDefault="00234F2A" w:rsidP="00234F2A">
            <w:pPr>
              <w:spacing w:line="259" w:lineRule="auto"/>
              <w:jc w:val="center"/>
            </w:pPr>
            <w:r w:rsidRPr="00234F2A">
              <w:t>3.203</w:t>
            </w:r>
          </w:p>
        </w:tc>
        <w:tc>
          <w:tcPr>
            <w:tcW w:w="993" w:type="dxa"/>
            <w:shd w:val="clear" w:color="auto" w:fill="auto"/>
            <w:vAlign w:val="center"/>
          </w:tcPr>
          <w:p w:rsidR="00234F2A" w:rsidRPr="00234F2A" w:rsidRDefault="00234F2A" w:rsidP="00234F2A">
            <w:pPr>
              <w:spacing w:line="259" w:lineRule="auto"/>
              <w:jc w:val="center"/>
            </w:pPr>
            <w:r w:rsidRPr="00234F2A">
              <w:t>3.202</w:t>
            </w:r>
          </w:p>
        </w:tc>
        <w:tc>
          <w:tcPr>
            <w:tcW w:w="1134" w:type="dxa"/>
            <w:shd w:val="clear" w:color="auto" w:fill="auto"/>
            <w:vAlign w:val="center"/>
          </w:tcPr>
          <w:p w:rsidR="00234F2A" w:rsidRPr="00234F2A" w:rsidRDefault="00234F2A" w:rsidP="00234F2A">
            <w:pPr>
              <w:spacing w:line="259" w:lineRule="auto"/>
              <w:jc w:val="center"/>
            </w:pPr>
            <w:r w:rsidRPr="00234F2A">
              <w:t>1.511</w:t>
            </w:r>
          </w:p>
        </w:tc>
        <w:tc>
          <w:tcPr>
            <w:tcW w:w="1275" w:type="dxa"/>
            <w:shd w:val="clear" w:color="auto" w:fill="auto"/>
            <w:vAlign w:val="center"/>
          </w:tcPr>
          <w:p w:rsidR="00234F2A" w:rsidRPr="00234F2A" w:rsidRDefault="00234F2A" w:rsidP="00234F2A">
            <w:pPr>
              <w:spacing w:line="259" w:lineRule="auto"/>
              <w:jc w:val="center"/>
            </w:pPr>
            <w:r w:rsidRPr="00234F2A">
              <w:t>1.803</w:t>
            </w:r>
          </w:p>
        </w:tc>
        <w:tc>
          <w:tcPr>
            <w:tcW w:w="1220" w:type="dxa"/>
            <w:shd w:val="clear" w:color="auto" w:fill="auto"/>
            <w:vAlign w:val="center"/>
          </w:tcPr>
          <w:p w:rsidR="00234F2A" w:rsidRPr="00234F2A" w:rsidRDefault="00234F2A" w:rsidP="00234F2A">
            <w:pPr>
              <w:spacing w:line="259" w:lineRule="auto"/>
              <w:jc w:val="center"/>
            </w:pPr>
            <w:r w:rsidRPr="00234F2A">
              <w:t>2.962</w:t>
            </w:r>
          </w:p>
        </w:tc>
      </w:tr>
      <w:tr w:rsidR="00234F2A" w:rsidRPr="00234F2A" w:rsidTr="00234F2A">
        <w:trPr>
          <w:trHeight w:val="299"/>
        </w:trPr>
        <w:tc>
          <w:tcPr>
            <w:tcW w:w="2060" w:type="dxa"/>
            <w:shd w:val="clear" w:color="auto" w:fill="E7E6E6"/>
            <w:vAlign w:val="center"/>
            <w:hideMark/>
          </w:tcPr>
          <w:p w:rsidR="00234F2A" w:rsidRPr="00234F2A" w:rsidRDefault="00234F2A" w:rsidP="00234F2A">
            <w:pPr>
              <w:spacing w:after="160"/>
              <w:rPr>
                <w:b/>
                <w:lang w:eastAsia="en-US"/>
              </w:rPr>
            </w:pPr>
            <w:r w:rsidRPr="00234F2A">
              <w:rPr>
                <w:lang w:eastAsia="en-US"/>
              </w:rPr>
              <w:t>Nar</w:t>
            </w:r>
          </w:p>
        </w:tc>
        <w:tc>
          <w:tcPr>
            <w:tcW w:w="1276" w:type="dxa"/>
            <w:shd w:val="clear" w:color="auto" w:fill="E7E6E6"/>
            <w:vAlign w:val="center"/>
          </w:tcPr>
          <w:p w:rsidR="00234F2A" w:rsidRPr="00234F2A" w:rsidRDefault="00234F2A" w:rsidP="00234F2A">
            <w:pPr>
              <w:spacing w:line="259" w:lineRule="auto"/>
              <w:jc w:val="center"/>
            </w:pPr>
            <w:r w:rsidRPr="00234F2A">
              <w:t>2.830</w:t>
            </w:r>
          </w:p>
        </w:tc>
        <w:tc>
          <w:tcPr>
            <w:tcW w:w="1275" w:type="dxa"/>
            <w:shd w:val="clear" w:color="auto" w:fill="E7E6E6"/>
            <w:vAlign w:val="center"/>
          </w:tcPr>
          <w:p w:rsidR="00234F2A" w:rsidRPr="00234F2A" w:rsidRDefault="00234F2A" w:rsidP="00234F2A">
            <w:pPr>
              <w:spacing w:line="259" w:lineRule="auto"/>
              <w:jc w:val="center"/>
            </w:pPr>
            <w:r w:rsidRPr="00234F2A">
              <w:t>2.805</w:t>
            </w:r>
          </w:p>
        </w:tc>
        <w:tc>
          <w:tcPr>
            <w:tcW w:w="993" w:type="dxa"/>
            <w:shd w:val="clear" w:color="auto" w:fill="E7E6E6"/>
            <w:vAlign w:val="center"/>
          </w:tcPr>
          <w:p w:rsidR="00234F2A" w:rsidRPr="00234F2A" w:rsidRDefault="00234F2A" w:rsidP="00234F2A">
            <w:pPr>
              <w:spacing w:line="259" w:lineRule="auto"/>
              <w:jc w:val="center"/>
            </w:pPr>
            <w:r w:rsidRPr="00234F2A">
              <w:t>2.453</w:t>
            </w:r>
          </w:p>
        </w:tc>
        <w:tc>
          <w:tcPr>
            <w:tcW w:w="1134" w:type="dxa"/>
            <w:shd w:val="clear" w:color="auto" w:fill="E7E6E6"/>
            <w:vAlign w:val="center"/>
          </w:tcPr>
          <w:p w:rsidR="00234F2A" w:rsidRPr="00234F2A" w:rsidRDefault="00234F2A" w:rsidP="00234F2A">
            <w:pPr>
              <w:spacing w:line="259" w:lineRule="auto"/>
              <w:jc w:val="center"/>
            </w:pPr>
            <w:r w:rsidRPr="00234F2A">
              <w:t>101</w:t>
            </w:r>
          </w:p>
        </w:tc>
        <w:tc>
          <w:tcPr>
            <w:tcW w:w="1275" w:type="dxa"/>
            <w:shd w:val="clear" w:color="auto" w:fill="E7E6E6"/>
            <w:vAlign w:val="center"/>
          </w:tcPr>
          <w:p w:rsidR="00234F2A" w:rsidRPr="00234F2A" w:rsidRDefault="00234F2A" w:rsidP="00234F2A">
            <w:pPr>
              <w:spacing w:line="259" w:lineRule="auto"/>
              <w:jc w:val="center"/>
            </w:pPr>
            <w:r w:rsidRPr="00234F2A">
              <w:t>7.104</w:t>
            </w:r>
          </w:p>
        </w:tc>
        <w:tc>
          <w:tcPr>
            <w:tcW w:w="1220" w:type="dxa"/>
            <w:shd w:val="clear" w:color="auto" w:fill="E7E6E6"/>
            <w:vAlign w:val="center"/>
          </w:tcPr>
          <w:p w:rsidR="00234F2A" w:rsidRPr="00234F2A" w:rsidRDefault="00234F2A" w:rsidP="00234F2A">
            <w:pPr>
              <w:spacing w:line="259" w:lineRule="auto"/>
              <w:jc w:val="center"/>
            </w:pPr>
            <w:r w:rsidRPr="00234F2A">
              <w:t>3.615</w:t>
            </w:r>
          </w:p>
        </w:tc>
      </w:tr>
      <w:tr w:rsidR="00234F2A" w:rsidRPr="00234F2A" w:rsidTr="00891C66">
        <w:trPr>
          <w:trHeight w:val="299"/>
        </w:trPr>
        <w:tc>
          <w:tcPr>
            <w:tcW w:w="2060" w:type="dxa"/>
            <w:shd w:val="clear" w:color="auto" w:fill="auto"/>
            <w:vAlign w:val="center"/>
            <w:hideMark/>
          </w:tcPr>
          <w:p w:rsidR="00234F2A" w:rsidRPr="00234F2A" w:rsidRDefault="00234F2A" w:rsidP="00234F2A">
            <w:pPr>
              <w:spacing w:after="160"/>
              <w:rPr>
                <w:b/>
                <w:lang w:eastAsia="en-US"/>
              </w:rPr>
            </w:pPr>
            <w:r w:rsidRPr="00234F2A">
              <w:rPr>
                <w:lang w:eastAsia="en-US"/>
              </w:rPr>
              <w:t>Armut</w:t>
            </w:r>
          </w:p>
        </w:tc>
        <w:tc>
          <w:tcPr>
            <w:tcW w:w="1276" w:type="dxa"/>
            <w:shd w:val="clear" w:color="auto" w:fill="auto"/>
            <w:vAlign w:val="center"/>
          </w:tcPr>
          <w:p w:rsidR="00234F2A" w:rsidRPr="00234F2A" w:rsidRDefault="00234F2A" w:rsidP="00234F2A">
            <w:pPr>
              <w:spacing w:line="259" w:lineRule="auto"/>
              <w:jc w:val="center"/>
            </w:pPr>
            <w:r w:rsidRPr="00234F2A">
              <w:t>956</w:t>
            </w:r>
          </w:p>
        </w:tc>
        <w:tc>
          <w:tcPr>
            <w:tcW w:w="1275" w:type="dxa"/>
            <w:shd w:val="clear" w:color="auto" w:fill="auto"/>
            <w:vAlign w:val="center"/>
          </w:tcPr>
          <w:p w:rsidR="00234F2A" w:rsidRPr="00234F2A" w:rsidRDefault="00234F2A" w:rsidP="00234F2A">
            <w:pPr>
              <w:spacing w:line="259" w:lineRule="auto"/>
              <w:jc w:val="center"/>
            </w:pPr>
            <w:r w:rsidRPr="00234F2A">
              <w:t>849</w:t>
            </w:r>
          </w:p>
        </w:tc>
        <w:tc>
          <w:tcPr>
            <w:tcW w:w="993" w:type="dxa"/>
            <w:shd w:val="clear" w:color="auto" w:fill="auto"/>
            <w:vAlign w:val="center"/>
          </w:tcPr>
          <w:p w:rsidR="00234F2A" w:rsidRPr="00234F2A" w:rsidRDefault="00234F2A" w:rsidP="00234F2A">
            <w:pPr>
              <w:spacing w:line="259" w:lineRule="auto"/>
              <w:jc w:val="center"/>
            </w:pPr>
            <w:r w:rsidRPr="00234F2A">
              <w:t>676</w:t>
            </w:r>
          </w:p>
        </w:tc>
        <w:tc>
          <w:tcPr>
            <w:tcW w:w="1134" w:type="dxa"/>
            <w:shd w:val="clear" w:color="auto" w:fill="auto"/>
            <w:vAlign w:val="center"/>
          </w:tcPr>
          <w:p w:rsidR="00234F2A" w:rsidRPr="00234F2A" w:rsidRDefault="00234F2A" w:rsidP="00234F2A">
            <w:pPr>
              <w:spacing w:line="259" w:lineRule="auto"/>
              <w:jc w:val="center"/>
            </w:pPr>
            <w:r w:rsidRPr="00234F2A">
              <w:t>707</w:t>
            </w:r>
          </w:p>
        </w:tc>
        <w:tc>
          <w:tcPr>
            <w:tcW w:w="1275" w:type="dxa"/>
            <w:shd w:val="clear" w:color="auto" w:fill="auto"/>
            <w:vAlign w:val="center"/>
          </w:tcPr>
          <w:p w:rsidR="00234F2A" w:rsidRPr="00234F2A" w:rsidRDefault="00234F2A" w:rsidP="00234F2A">
            <w:pPr>
              <w:spacing w:line="259" w:lineRule="auto"/>
              <w:jc w:val="center"/>
            </w:pPr>
            <w:r w:rsidRPr="00234F2A">
              <w:t>606</w:t>
            </w:r>
          </w:p>
        </w:tc>
        <w:tc>
          <w:tcPr>
            <w:tcW w:w="1220" w:type="dxa"/>
            <w:shd w:val="clear" w:color="auto" w:fill="auto"/>
            <w:vAlign w:val="center"/>
          </w:tcPr>
          <w:p w:rsidR="00234F2A" w:rsidRPr="00234F2A" w:rsidRDefault="00234F2A" w:rsidP="00234F2A">
            <w:pPr>
              <w:spacing w:line="259" w:lineRule="auto"/>
              <w:jc w:val="center"/>
            </w:pPr>
            <w:r w:rsidRPr="00234F2A">
              <w:t>623</w:t>
            </w:r>
          </w:p>
        </w:tc>
      </w:tr>
    </w:tbl>
    <w:p w:rsidR="00234F2A" w:rsidRPr="00234F2A" w:rsidRDefault="00234F2A" w:rsidP="00234F2A">
      <w:pPr>
        <w:ind w:right="-1"/>
        <w:jc w:val="both"/>
      </w:pPr>
    </w:p>
    <w:p w:rsidR="00234F2A" w:rsidRPr="00234F2A" w:rsidRDefault="00234F2A" w:rsidP="00234F2A">
      <w:pPr>
        <w:keepNext/>
        <w:numPr>
          <w:ilvl w:val="3"/>
          <w:numId w:val="3"/>
        </w:numPr>
        <w:spacing w:before="240" w:after="160" w:line="259" w:lineRule="auto"/>
        <w:outlineLvl w:val="3"/>
        <w:rPr>
          <w:rFonts w:ascii="Bookman Old Style" w:hAnsi="Bookman Old Style"/>
          <w:b/>
          <w:sz w:val="24"/>
        </w:rPr>
      </w:pPr>
      <w:bookmarkStart w:id="3" w:name="_Toc172906665"/>
      <w:r w:rsidRPr="00234F2A">
        <w:rPr>
          <w:rFonts w:ascii="Bookman Old Style" w:hAnsi="Bookman Old Style"/>
          <w:b/>
          <w:sz w:val="24"/>
        </w:rPr>
        <w:t>Sebze Ürünlerinin Ekiliş ve Üretimleri (2021-2022-2023)</w:t>
      </w:r>
      <w:bookmarkEnd w:id="3"/>
    </w:p>
    <w:tbl>
      <w:tblPr>
        <w:tblStyle w:val="TabloKlavuzu1"/>
        <w:tblW w:w="9351" w:type="dxa"/>
        <w:tblInd w:w="0" w:type="dxa"/>
        <w:tblLayout w:type="fixed"/>
        <w:tblLook w:val="04A0" w:firstRow="1" w:lastRow="0" w:firstColumn="1" w:lastColumn="0" w:noHBand="0" w:noVBand="1"/>
      </w:tblPr>
      <w:tblGrid>
        <w:gridCol w:w="2376"/>
        <w:gridCol w:w="1276"/>
        <w:gridCol w:w="1276"/>
        <w:gridCol w:w="1134"/>
        <w:gridCol w:w="1134"/>
        <w:gridCol w:w="1134"/>
        <w:gridCol w:w="1021"/>
      </w:tblGrid>
      <w:tr w:rsidR="00234F2A" w:rsidRPr="00234F2A" w:rsidTr="00891C66">
        <w:trPr>
          <w:trHeight w:val="240"/>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b/>
                <w:sz w:val="22"/>
                <w:szCs w:val="22"/>
                <w:lang w:eastAsia="en-US"/>
              </w:rPr>
            </w:pPr>
            <w:r w:rsidRPr="00234F2A">
              <w:rPr>
                <w:rFonts w:ascii="Calibri" w:eastAsia="Calibri" w:hAnsi="Calibri"/>
                <w:b/>
                <w:sz w:val="22"/>
                <w:szCs w:val="22"/>
                <w:lang w:eastAsia="en-US"/>
              </w:rPr>
              <w:t>Ürün Cinsi</w:t>
            </w:r>
          </w:p>
        </w:tc>
        <w:tc>
          <w:tcPr>
            <w:tcW w:w="3686" w:type="dxa"/>
            <w:gridSpan w:val="3"/>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b/>
                <w:sz w:val="22"/>
                <w:szCs w:val="22"/>
                <w:lang w:eastAsia="en-US"/>
              </w:rPr>
            </w:pPr>
            <w:proofErr w:type="gramStart"/>
            <w:r w:rsidRPr="00234F2A">
              <w:rPr>
                <w:rFonts w:ascii="Calibri" w:eastAsia="Calibri" w:hAnsi="Calibri"/>
                <w:b/>
                <w:sz w:val="22"/>
                <w:szCs w:val="22"/>
                <w:lang w:eastAsia="en-US"/>
              </w:rPr>
              <w:t>Ekiliş  (</w:t>
            </w:r>
            <w:proofErr w:type="gramEnd"/>
            <w:r w:rsidRPr="00234F2A">
              <w:rPr>
                <w:rFonts w:ascii="Calibri" w:eastAsia="Calibri" w:hAnsi="Calibri"/>
                <w:b/>
                <w:sz w:val="22"/>
                <w:szCs w:val="22"/>
                <w:lang w:eastAsia="en-US"/>
              </w:rPr>
              <w:t>Da)</w:t>
            </w:r>
          </w:p>
        </w:tc>
        <w:tc>
          <w:tcPr>
            <w:tcW w:w="3289" w:type="dxa"/>
            <w:gridSpan w:val="3"/>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Üretim (Ton)</w:t>
            </w:r>
          </w:p>
        </w:tc>
      </w:tr>
      <w:tr w:rsidR="00234F2A" w:rsidRPr="00234F2A" w:rsidTr="00891C66">
        <w:trPr>
          <w:trHeight w:val="240"/>
        </w:trPr>
        <w:tc>
          <w:tcPr>
            <w:tcW w:w="23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rPr>
                <w:rFonts w:ascii="Calibri" w:eastAsia="Calibri" w:hAnsi="Calibri"/>
                <w:b/>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2021</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2023</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2021</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2022</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b/>
                <w:sz w:val="22"/>
                <w:szCs w:val="22"/>
                <w:lang w:eastAsia="en-US"/>
              </w:rPr>
            </w:pPr>
            <w:r w:rsidRPr="00234F2A">
              <w:rPr>
                <w:rFonts w:ascii="Calibri" w:eastAsia="Calibri" w:hAnsi="Calibri"/>
                <w:b/>
                <w:sz w:val="22"/>
                <w:szCs w:val="22"/>
                <w:lang w:eastAsia="en-US"/>
              </w:rPr>
              <w:t>2023</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Balkabağı</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1.889</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1.485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1.043</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4.727</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4.126</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2.596</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Barbunya</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4.210</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4.235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3.823</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4.781</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4.810</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4.174</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Bezelye</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1.165</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1.015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477</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796</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698</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354</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Biber (Tüm Çeşitler)</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3.815</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3.750</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3.603</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7.182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10.975</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9.057</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Domates (Tüm Çeşitler)</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14.856</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15.602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13.425</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109.085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108.635</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87.075</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Fasulye (Taze)</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3.635</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3.447</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3.108</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3.652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3.499</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2.561</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Hıyar (Sofralık)</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327</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368</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337</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712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834</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1.100</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Ispanak</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1.483</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1.478</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1.379</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1.805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1.800</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1.722</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Karpuz</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12.721</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10.456</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9.716</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84.437</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68.560</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59.297</w:t>
            </w:r>
          </w:p>
        </w:tc>
      </w:tr>
      <w:tr w:rsidR="00234F2A" w:rsidRPr="00234F2A" w:rsidTr="00891C66">
        <w:trPr>
          <w:trHeight w:val="20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Kavun</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6.387</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5.367</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4.111</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17.156</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13.529</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10.966</w:t>
            </w:r>
          </w:p>
        </w:tc>
      </w:tr>
      <w:tr w:rsidR="00234F2A" w:rsidRPr="00234F2A" w:rsidTr="00891C66">
        <w:trPr>
          <w:trHeight w:val="217"/>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 xml:space="preserve">Patlıcan </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530</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531</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368</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1.326</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1.790</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1.411</w:t>
            </w:r>
          </w:p>
        </w:tc>
      </w:tr>
      <w:tr w:rsidR="00234F2A" w:rsidRPr="00234F2A" w:rsidTr="00891C66">
        <w:trPr>
          <w:trHeight w:val="48"/>
        </w:trPr>
        <w:tc>
          <w:tcPr>
            <w:tcW w:w="23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Soğan (Taze)</w:t>
            </w:r>
          </w:p>
        </w:tc>
        <w:tc>
          <w:tcPr>
            <w:tcW w:w="1276"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1.430</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1.489</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1.641</w:t>
            </w:r>
          </w:p>
        </w:tc>
        <w:tc>
          <w:tcPr>
            <w:tcW w:w="1134" w:type="dxa"/>
            <w:tcBorders>
              <w:top w:val="single" w:sz="4" w:space="0" w:color="auto"/>
              <w:left w:val="single" w:sz="4" w:space="0" w:color="auto"/>
              <w:bottom w:val="single" w:sz="4" w:space="0" w:color="auto"/>
              <w:right w:val="single" w:sz="4" w:space="0" w:color="auto"/>
            </w:tcBorders>
            <w:hideMark/>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2.785</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4.013</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5.459</w:t>
            </w:r>
          </w:p>
        </w:tc>
      </w:tr>
      <w:tr w:rsidR="00234F2A" w:rsidRPr="00234F2A" w:rsidTr="00891C66">
        <w:trPr>
          <w:trHeight w:val="48"/>
        </w:trPr>
        <w:tc>
          <w:tcPr>
            <w:tcW w:w="23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rPr>
                <w:rFonts w:ascii="Calibri" w:eastAsia="Calibri" w:hAnsi="Calibri"/>
                <w:sz w:val="22"/>
                <w:szCs w:val="22"/>
                <w:lang w:eastAsia="en-US"/>
              </w:rPr>
            </w:pPr>
            <w:r w:rsidRPr="00234F2A">
              <w:rPr>
                <w:rFonts w:ascii="Calibri" w:eastAsia="Calibri" w:hAnsi="Calibri"/>
                <w:sz w:val="22"/>
                <w:szCs w:val="22"/>
                <w:lang w:eastAsia="en-US"/>
              </w:rPr>
              <w:t>Soğan (Kuru)</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678</w:t>
            </w:r>
          </w:p>
        </w:tc>
        <w:tc>
          <w:tcPr>
            <w:tcW w:w="1276"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632</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538</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1.266</w:t>
            </w:r>
          </w:p>
        </w:tc>
        <w:tc>
          <w:tcPr>
            <w:tcW w:w="1134"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1.236</w:t>
            </w:r>
          </w:p>
        </w:tc>
        <w:tc>
          <w:tcPr>
            <w:tcW w:w="1021" w:type="dxa"/>
            <w:tcBorders>
              <w:top w:val="single" w:sz="4" w:space="0" w:color="auto"/>
              <w:left w:val="single" w:sz="4" w:space="0" w:color="auto"/>
              <w:bottom w:val="single" w:sz="4" w:space="0" w:color="auto"/>
              <w:right w:val="single" w:sz="4" w:space="0" w:color="auto"/>
            </w:tcBorders>
          </w:tcPr>
          <w:p w:rsidR="00234F2A" w:rsidRPr="00234F2A" w:rsidRDefault="00234F2A" w:rsidP="00234F2A">
            <w:pPr>
              <w:spacing w:after="0"/>
              <w:jc w:val="center"/>
              <w:rPr>
                <w:rFonts w:ascii="Calibri" w:eastAsia="Calibri" w:hAnsi="Calibri"/>
                <w:sz w:val="22"/>
                <w:szCs w:val="22"/>
                <w:lang w:eastAsia="en-US"/>
              </w:rPr>
            </w:pPr>
            <w:r w:rsidRPr="00234F2A">
              <w:rPr>
                <w:rFonts w:ascii="Calibri" w:eastAsia="Calibri" w:hAnsi="Calibri"/>
                <w:sz w:val="22"/>
                <w:szCs w:val="22"/>
                <w:lang w:eastAsia="en-US"/>
              </w:rPr>
              <w:t>910</w:t>
            </w:r>
          </w:p>
        </w:tc>
      </w:tr>
    </w:tbl>
    <w:p w:rsidR="00234F2A" w:rsidRPr="00234F2A" w:rsidRDefault="00234F2A" w:rsidP="00234F2A">
      <w:pPr>
        <w:widowControl w:val="0"/>
        <w:suppressAutoHyphens/>
        <w:autoSpaceDN w:val="0"/>
        <w:spacing w:after="0" w:line="276" w:lineRule="auto"/>
        <w:jc w:val="both"/>
        <w:textAlignment w:val="baseline"/>
        <w:rPr>
          <w:rFonts w:eastAsia="Lucida Sans Unicode"/>
          <w:b/>
          <w:kern w:val="3"/>
          <w:sz w:val="24"/>
          <w:szCs w:val="24"/>
          <w:lang w:eastAsia="tr-TR"/>
        </w:rPr>
      </w:pPr>
    </w:p>
    <w:p w:rsidR="00234F2A" w:rsidRPr="00234F2A" w:rsidRDefault="00234F2A" w:rsidP="00234F2A">
      <w:pPr>
        <w:keepNext/>
        <w:numPr>
          <w:ilvl w:val="3"/>
          <w:numId w:val="3"/>
        </w:numPr>
        <w:tabs>
          <w:tab w:val="left" w:pos="0"/>
        </w:tabs>
        <w:spacing w:before="240" w:after="160" w:line="259" w:lineRule="auto"/>
        <w:outlineLvl w:val="3"/>
        <w:rPr>
          <w:rFonts w:ascii="Bookman Old Style" w:hAnsi="Bookman Old Style"/>
          <w:b/>
          <w:sz w:val="24"/>
        </w:rPr>
      </w:pPr>
      <w:bookmarkStart w:id="4" w:name="_Toc172906666"/>
      <w:proofErr w:type="spellStart"/>
      <w:r w:rsidRPr="00234F2A">
        <w:rPr>
          <w:rFonts w:ascii="Bookman Old Style" w:hAnsi="Bookman Old Style"/>
          <w:b/>
          <w:sz w:val="24"/>
        </w:rPr>
        <w:t>Örtüaltı</w:t>
      </w:r>
      <w:proofErr w:type="spellEnd"/>
      <w:r w:rsidRPr="00234F2A">
        <w:rPr>
          <w:rFonts w:ascii="Bookman Old Style" w:hAnsi="Bookman Old Style"/>
          <w:b/>
          <w:sz w:val="24"/>
        </w:rPr>
        <w:t xml:space="preserve"> Yetiştiriciliği (2023)</w:t>
      </w:r>
      <w:bookmarkEnd w:id="4"/>
    </w:p>
    <w:tbl>
      <w:tblPr>
        <w:tblW w:w="93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90"/>
        <w:gridCol w:w="2791"/>
        <w:gridCol w:w="2992"/>
      </w:tblGrid>
      <w:tr w:rsidR="00234F2A" w:rsidRPr="00234F2A" w:rsidTr="00234F2A">
        <w:trPr>
          <w:trHeight w:val="515"/>
        </w:trPr>
        <w:tc>
          <w:tcPr>
            <w:tcW w:w="3590" w:type="dxa"/>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Ürün Cinsi</w:t>
            </w:r>
          </w:p>
        </w:tc>
        <w:tc>
          <w:tcPr>
            <w:tcW w:w="2791" w:type="dxa"/>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Ekilen Alan (Da)</w:t>
            </w:r>
          </w:p>
        </w:tc>
        <w:tc>
          <w:tcPr>
            <w:tcW w:w="2992" w:type="dxa"/>
            <w:shd w:val="clear" w:color="auto" w:fill="A5A5A5"/>
          </w:tcPr>
          <w:p w:rsidR="00234F2A" w:rsidRPr="00234F2A" w:rsidRDefault="00234F2A" w:rsidP="00234F2A">
            <w:pPr>
              <w:spacing w:after="160" w:line="259" w:lineRule="auto"/>
              <w:jc w:val="center"/>
              <w:rPr>
                <w:rFonts w:eastAsia="Calibri"/>
                <w:b/>
                <w:sz w:val="22"/>
                <w:szCs w:val="22"/>
                <w:lang w:eastAsia="en-US"/>
              </w:rPr>
            </w:pPr>
            <w:r w:rsidRPr="00234F2A">
              <w:rPr>
                <w:rFonts w:eastAsia="Calibri"/>
                <w:b/>
                <w:sz w:val="22"/>
                <w:szCs w:val="22"/>
                <w:lang w:eastAsia="en-US"/>
              </w:rPr>
              <w:t>Üretim (Ton)</w:t>
            </w:r>
          </w:p>
        </w:tc>
      </w:tr>
      <w:tr w:rsidR="00234F2A" w:rsidRPr="00234F2A" w:rsidTr="00891C66">
        <w:trPr>
          <w:trHeight w:val="515"/>
        </w:trPr>
        <w:tc>
          <w:tcPr>
            <w:tcW w:w="3590" w:type="dxa"/>
            <w:shd w:val="clear" w:color="auto" w:fill="auto"/>
            <w:vAlign w:val="center"/>
            <w:hideMark/>
          </w:tcPr>
          <w:p w:rsidR="00234F2A" w:rsidRPr="00234F2A" w:rsidRDefault="00234F2A" w:rsidP="00234F2A">
            <w:pPr>
              <w:spacing w:after="160"/>
              <w:rPr>
                <w:b/>
                <w:lang w:eastAsia="en-US"/>
              </w:rPr>
            </w:pPr>
            <w:r w:rsidRPr="00234F2A">
              <w:rPr>
                <w:lang w:eastAsia="en-US"/>
              </w:rPr>
              <w:t>Domates (Sofralık)</w:t>
            </w:r>
          </w:p>
        </w:tc>
        <w:tc>
          <w:tcPr>
            <w:tcW w:w="2791" w:type="dxa"/>
            <w:shd w:val="clear" w:color="auto" w:fill="auto"/>
            <w:vAlign w:val="center"/>
          </w:tcPr>
          <w:p w:rsidR="00234F2A" w:rsidRPr="00234F2A" w:rsidRDefault="00234F2A" w:rsidP="00234F2A">
            <w:pPr>
              <w:spacing w:after="160"/>
              <w:jc w:val="center"/>
              <w:rPr>
                <w:b/>
                <w:lang w:eastAsia="en-US"/>
              </w:rPr>
            </w:pPr>
            <w:r w:rsidRPr="00234F2A">
              <w:rPr>
                <w:lang w:eastAsia="en-US"/>
              </w:rPr>
              <w:t>2.409</w:t>
            </w:r>
          </w:p>
        </w:tc>
        <w:tc>
          <w:tcPr>
            <w:tcW w:w="2992" w:type="dxa"/>
            <w:shd w:val="clear" w:color="auto" w:fill="auto"/>
            <w:vAlign w:val="center"/>
          </w:tcPr>
          <w:p w:rsidR="00234F2A" w:rsidRPr="00234F2A" w:rsidRDefault="00234F2A" w:rsidP="00234F2A">
            <w:pPr>
              <w:spacing w:after="160"/>
              <w:jc w:val="center"/>
              <w:rPr>
                <w:b/>
                <w:lang w:eastAsia="en-US"/>
              </w:rPr>
            </w:pPr>
            <w:r w:rsidRPr="00234F2A">
              <w:rPr>
                <w:lang w:eastAsia="en-US"/>
              </w:rPr>
              <w:t>20.027</w:t>
            </w:r>
          </w:p>
        </w:tc>
      </w:tr>
      <w:tr w:rsidR="00234F2A" w:rsidRPr="00234F2A" w:rsidTr="00234F2A">
        <w:trPr>
          <w:trHeight w:val="515"/>
        </w:trPr>
        <w:tc>
          <w:tcPr>
            <w:tcW w:w="3590" w:type="dxa"/>
            <w:shd w:val="clear" w:color="auto" w:fill="E7E6E6"/>
            <w:vAlign w:val="center"/>
            <w:hideMark/>
          </w:tcPr>
          <w:p w:rsidR="00234F2A" w:rsidRPr="00234F2A" w:rsidRDefault="00234F2A" w:rsidP="00234F2A">
            <w:pPr>
              <w:spacing w:after="160"/>
              <w:rPr>
                <w:b/>
                <w:lang w:eastAsia="en-US"/>
              </w:rPr>
            </w:pPr>
            <w:r w:rsidRPr="00234F2A">
              <w:rPr>
                <w:lang w:eastAsia="en-US"/>
              </w:rPr>
              <w:t>Hıyar (Sofralık)</w:t>
            </w:r>
          </w:p>
        </w:tc>
        <w:tc>
          <w:tcPr>
            <w:tcW w:w="2791" w:type="dxa"/>
            <w:shd w:val="clear" w:color="auto" w:fill="E7E6E6"/>
            <w:vAlign w:val="center"/>
          </w:tcPr>
          <w:p w:rsidR="00234F2A" w:rsidRPr="00234F2A" w:rsidRDefault="00234F2A" w:rsidP="00234F2A">
            <w:pPr>
              <w:spacing w:after="160"/>
              <w:jc w:val="center"/>
              <w:rPr>
                <w:b/>
                <w:lang w:eastAsia="en-US"/>
              </w:rPr>
            </w:pPr>
            <w:r w:rsidRPr="00234F2A">
              <w:rPr>
                <w:lang w:eastAsia="en-US"/>
              </w:rPr>
              <w:t>1.844</w:t>
            </w:r>
          </w:p>
        </w:tc>
        <w:tc>
          <w:tcPr>
            <w:tcW w:w="2992" w:type="dxa"/>
            <w:shd w:val="clear" w:color="auto" w:fill="E7E6E6"/>
            <w:vAlign w:val="center"/>
          </w:tcPr>
          <w:p w:rsidR="00234F2A" w:rsidRPr="00234F2A" w:rsidRDefault="00234F2A" w:rsidP="00234F2A">
            <w:pPr>
              <w:spacing w:after="160"/>
              <w:jc w:val="center"/>
              <w:rPr>
                <w:b/>
                <w:lang w:eastAsia="en-US"/>
              </w:rPr>
            </w:pPr>
            <w:r w:rsidRPr="00234F2A">
              <w:rPr>
                <w:lang w:eastAsia="en-US"/>
              </w:rPr>
              <w:t>21.687</w:t>
            </w:r>
          </w:p>
        </w:tc>
      </w:tr>
      <w:tr w:rsidR="00234F2A" w:rsidRPr="00234F2A" w:rsidTr="00891C66">
        <w:trPr>
          <w:trHeight w:val="515"/>
        </w:trPr>
        <w:tc>
          <w:tcPr>
            <w:tcW w:w="3590" w:type="dxa"/>
            <w:shd w:val="clear" w:color="auto" w:fill="auto"/>
            <w:vAlign w:val="center"/>
            <w:hideMark/>
          </w:tcPr>
          <w:p w:rsidR="00234F2A" w:rsidRPr="00234F2A" w:rsidRDefault="00234F2A" w:rsidP="00234F2A">
            <w:pPr>
              <w:spacing w:after="160"/>
              <w:rPr>
                <w:b/>
                <w:lang w:eastAsia="en-US"/>
              </w:rPr>
            </w:pPr>
            <w:r w:rsidRPr="00234F2A">
              <w:rPr>
                <w:lang w:eastAsia="en-US"/>
              </w:rPr>
              <w:t>Marul (Tüm Çeşitler)</w:t>
            </w:r>
          </w:p>
        </w:tc>
        <w:tc>
          <w:tcPr>
            <w:tcW w:w="2791" w:type="dxa"/>
            <w:shd w:val="clear" w:color="auto" w:fill="auto"/>
            <w:vAlign w:val="center"/>
          </w:tcPr>
          <w:p w:rsidR="00234F2A" w:rsidRPr="00234F2A" w:rsidRDefault="00234F2A" w:rsidP="00234F2A">
            <w:pPr>
              <w:spacing w:after="160"/>
              <w:jc w:val="center"/>
              <w:rPr>
                <w:b/>
                <w:lang w:eastAsia="en-US"/>
              </w:rPr>
            </w:pPr>
            <w:r w:rsidRPr="00234F2A">
              <w:rPr>
                <w:lang w:eastAsia="en-US"/>
              </w:rPr>
              <w:t>4.918</w:t>
            </w:r>
          </w:p>
        </w:tc>
        <w:tc>
          <w:tcPr>
            <w:tcW w:w="2992" w:type="dxa"/>
            <w:shd w:val="clear" w:color="auto" w:fill="auto"/>
            <w:vAlign w:val="center"/>
          </w:tcPr>
          <w:p w:rsidR="00234F2A" w:rsidRPr="00234F2A" w:rsidRDefault="00234F2A" w:rsidP="00234F2A">
            <w:pPr>
              <w:spacing w:after="160"/>
              <w:jc w:val="center"/>
              <w:rPr>
                <w:b/>
                <w:lang w:eastAsia="en-US"/>
              </w:rPr>
            </w:pPr>
            <w:r w:rsidRPr="00234F2A">
              <w:rPr>
                <w:lang w:eastAsia="en-US"/>
              </w:rPr>
              <w:t>16.120</w:t>
            </w:r>
          </w:p>
        </w:tc>
      </w:tr>
      <w:tr w:rsidR="00234F2A" w:rsidRPr="00234F2A" w:rsidTr="00234F2A">
        <w:trPr>
          <w:trHeight w:val="515"/>
        </w:trPr>
        <w:tc>
          <w:tcPr>
            <w:tcW w:w="3590" w:type="dxa"/>
            <w:shd w:val="clear" w:color="auto" w:fill="E7E6E6"/>
            <w:vAlign w:val="center"/>
          </w:tcPr>
          <w:p w:rsidR="00234F2A" w:rsidRPr="00234F2A" w:rsidRDefault="00234F2A" w:rsidP="00234F2A">
            <w:pPr>
              <w:spacing w:after="160"/>
              <w:rPr>
                <w:b/>
                <w:lang w:eastAsia="en-US"/>
              </w:rPr>
            </w:pPr>
            <w:r w:rsidRPr="00234F2A">
              <w:rPr>
                <w:lang w:eastAsia="en-US"/>
              </w:rPr>
              <w:t>Taze Soğan</w:t>
            </w:r>
          </w:p>
        </w:tc>
        <w:tc>
          <w:tcPr>
            <w:tcW w:w="2791" w:type="dxa"/>
            <w:shd w:val="clear" w:color="auto" w:fill="E7E6E6"/>
            <w:vAlign w:val="center"/>
          </w:tcPr>
          <w:p w:rsidR="00234F2A" w:rsidRPr="00234F2A" w:rsidRDefault="00234F2A" w:rsidP="00234F2A">
            <w:pPr>
              <w:spacing w:after="160"/>
              <w:jc w:val="center"/>
              <w:rPr>
                <w:b/>
                <w:lang w:eastAsia="en-US"/>
              </w:rPr>
            </w:pPr>
            <w:r w:rsidRPr="00234F2A">
              <w:rPr>
                <w:lang w:eastAsia="en-US"/>
              </w:rPr>
              <w:t>236</w:t>
            </w:r>
          </w:p>
        </w:tc>
        <w:tc>
          <w:tcPr>
            <w:tcW w:w="2992" w:type="dxa"/>
            <w:shd w:val="clear" w:color="auto" w:fill="E7E6E6"/>
            <w:vAlign w:val="center"/>
          </w:tcPr>
          <w:p w:rsidR="00234F2A" w:rsidRPr="00234F2A" w:rsidRDefault="00234F2A" w:rsidP="00234F2A">
            <w:pPr>
              <w:spacing w:after="160"/>
              <w:jc w:val="center"/>
              <w:rPr>
                <w:b/>
                <w:lang w:eastAsia="en-US"/>
              </w:rPr>
            </w:pPr>
            <w:r w:rsidRPr="00234F2A">
              <w:rPr>
                <w:lang w:eastAsia="en-US"/>
              </w:rPr>
              <w:t>2.113</w:t>
            </w:r>
          </w:p>
        </w:tc>
      </w:tr>
    </w:tbl>
    <w:p w:rsidR="00234F2A" w:rsidRPr="00234F2A" w:rsidRDefault="00234F2A" w:rsidP="00234F2A">
      <w:pPr>
        <w:widowControl w:val="0"/>
        <w:suppressAutoHyphens/>
        <w:autoSpaceDN w:val="0"/>
        <w:spacing w:after="0" w:line="276" w:lineRule="auto"/>
        <w:jc w:val="both"/>
        <w:textAlignment w:val="baseline"/>
        <w:rPr>
          <w:rFonts w:eastAsia="Lucida Sans Unicode"/>
          <w:b/>
          <w:kern w:val="3"/>
          <w:sz w:val="24"/>
          <w:szCs w:val="24"/>
          <w:lang w:eastAsia="tr-TR"/>
        </w:rPr>
      </w:pPr>
    </w:p>
    <w:p w:rsidR="00234F2A" w:rsidRPr="00234F2A" w:rsidRDefault="00234F2A" w:rsidP="00234F2A">
      <w:pPr>
        <w:widowControl w:val="0"/>
        <w:suppressAutoHyphens/>
        <w:autoSpaceDN w:val="0"/>
        <w:spacing w:after="0" w:line="276" w:lineRule="auto"/>
        <w:jc w:val="both"/>
        <w:textAlignment w:val="baseline"/>
        <w:rPr>
          <w:rFonts w:eastAsia="Lucida Sans Unicode"/>
          <w:b/>
          <w:kern w:val="3"/>
          <w:sz w:val="24"/>
          <w:szCs w:val="24"/>
          <w:lang w:eastAsia="tr-TR"/>
        </w:rPr>
      </w:pPr>
    </w:p>
    <w:tbl>
      <w:tblPr>
        <w:tblpPr w:leftFromText="141" w:rightFromText="141" w:vertAnchor="text" w:horzAnchor="margin" w:tblpY="-23"/>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9"/>
        <w:gridCol w:w="1076"/>
        <w:gridCol w:w="1334"/>
        <w:gridCol w:w="1561"/>
        <w:gridCol w:w="1644"/>
        <w:gridCol w:w="2081"/>
      </w:tblGrid>
      <w:tr w:rsidR="00234F2A" w:rsidRPr="00234F2A" w:rsidTr="00234F2A">
        <w:trPr>
          <w:trHeight w:val="722"/>
        </w:trPr>
        <w:tc>
          <w:tcPr>
            <w:tcW w:w="9365" w:type="dxa"/>
            <w:gridSpan w:val="6"/>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bCs/>
                <w:kern w:val="3"/>
                <w:sz w:val="24"/>
                <w:szCs w:val="24"/>
                <w:lang w:eastAsia="tr-TR"/>
              </w:rPr>
            </w:pPr>
            <w:r w:rsidRPr="00234F2A">
              <w:rPr>
                <w:b/>
                <w:sz w:val="24"/>
                <w:szCs w:val="24"/>
              </w:rPr>
              <w:t xml:space="preserve">İlçelerimizde </w:t>
            </w:r>
            <w:proofErr w:type="spellStart"/>
            <w:r w:rsidRPr="00234F2A">
              <w:rPr>
                <w:b/>
                <w:sz w:val="24"/>
                <w:szCs w:val="24"/>
              </w:rPr>
              <w:t>Örtüaltı</w:t>
            </w:r>
            <w:proofErr w:type="spellEnd"/>
            <w:r w:rsidRPr="00234F2A">
              <w:rPr>
                <w:b/>
                <w:sz w:val="24"/>
                <w:szCs w:val="24"/>
              </w:rPr>
              <w:t xml:space="preserve"> Yetiştiriciliğinin Dağılımı</w:t>
            </w:r>
          </w:p>
        </w:tc>
      </w:tr>
      <w:tr w:rsidR="00234F2A" w:rsidRPr="00234F2A" w:rsidTr="00234F2A">
        <w:trPr>
          <w:trHeight w:val="722"/>
        </w:trPr>
        <w:tc>
          <w:tcPr>
            <w:tcW w:w="1669"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textAlignment w:val="baseline"/>
              <w:rPr>
                <w:rFonts w:eastAsia="Lucida Sans Unicode"/>
                <w:b/>
                <w:kern w:val="3"/>
                <w:sz w:val="22"/>
                <w:szCs w:val="22"/>
                <w:lang w:eastAsia="tr-TR"/>
              </w:rPr>
            </w:pPr>
            <w:r w:rsidRPr="00234F2A">
              <w:rPr>
                <w:rFonts w:eastAsia="Lucida Sans Unicode"/>
                <w:b/>
                <w:bCs/>
                <w:kern w:val="3"/>
                <w:sz w:val="22"/>
                <w:szCs w:val="22"/>
                <w:lang w:eastAsia="tr-TR"/>
              </w:rPr>
              <w:t>İlçe Adı</w:t>
            </w:r>
          </w:p>
        </w:tc>
        <w:tc>
          <w:tcPr>
            <w:tcW w:w="1076"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jc w:val="center"/>
              <w:textAlignment w:val="baseline"/>
              <w:rPr>
                <w:rFonts w:eastAsia="Lucida Sans Unicode"/>
                <w:b/>
                <w:kern w:val="3"/>
                <w:sz w:val="22"/>
                <w:szCs w:val="22"/>
                <w:lang w:eastAsia="tr-TR"/>
              </w:rPr>
            </w:pPr>
            <w:r w:rsidRPr="00234F2A">
              <w:rPr>
                <w:rFonts w:eastAsia="Lucida Sans Unicode"/>
                <w:b/>
                <w:bCs/>
                <w:kern w:val="3"/>
                <w:sz w:val="22"/>
                <w:szCs w:val="22"/>
                <w:lang w:eastAsia="tr-TR"/>
              </w:rPr>
              <w:t>Köy Sayısı</w:t>
            </w:r>
          </w:p>
        </w:tc>
        <w:tc>
          <w:tcPr>
            <w:tcW w:w="1334"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jc w:val="center"/>
              <w:textAlignment w:val="baseline"/>
              <w:rPr>
                <w:rFonts w:eastAsia="Lucida Sans Unicode"/>
                <w:b/>
                <w:bCs/>
                <w:kern w:val="3"/>
                <w:sz w:val="22"/>
                <w:szCs w:val="22"/>
                <w:lang w:eastAsia="tr-TR"/>
              </w:rPr>
            </w:pPr>
            <w:r w:rsidRPr="00234F2A">
              <w:rPr>
                <w:rFonts w:eastAsia="Lucida Sans Unicode"/>
                <w:b/>
                <w:bCs/>
                <w:kern w:val="3"/>
                <w:sz w:val="22"/>
                <w:szCs w:val="22"/>
                <w:lang w:eastAsia="tr-TR"/>
              </w:rPr>
              <w:t>İşletme Sayısı</w:t>
            </w:r>
          </w:p>
        </w:tc>
        <w:tc>
          <w:tcPr>
            <w:tcW w:w="1561"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jc w:val="center"/>
              <w:textAlignment w:val="baseline"/>
              <w:rPr>
                <w:rFonts w:eastAsia="Lucida Sans Unicode"/>
                <w:b/>
                <w:kern w:val="3"/>
                <w:sz w:val="22"/>
                <w:szCs w:val="22"/>
                <w:lang w:eastAsia="tr-TR"/>
              </w:rPr>
            </w:pPr>
            <w:r w:rsidRPr="00234F2A">
              <w:rPr>
                <w:rFonts w:eastAsia="Lucida Sans Unicode"/>
                <w:b/>
                <w:bCs/>
                <w:kern w:val="3"/>
                <w:sz w:val="22"/>
                <w:szCs w:val="22"/>
                <w:lang w:eastAsia="tr-TR"/>
              </w:rPr>
              <w:t>Plastik Sera Alanı (da)</w:t>
            </w:r>
          </w:p>
        </w:tc>
        <w:tc>
          <w:tcPr>
            <w:tcW w:w="1644"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jc w:val="center"/>
              <w:textAlignment w:val="baseline"/>
              <w:rPr>
                <w:rFonts w:eastAsia="Lucida Sans Unicode"/>
                <w:b/>
                <w:kern w:val="3"/>
                <w:sz w:val="22"/>
                <w:szCs w:val="22"/>
                <w:lang w:eastAsia="tr-TR"/>
              </w:rPr>
            </w:pPr>
            <w:r w:rsidRPr="00234F2A">
              <w:rPr>
                <w:rFonts w:eastAsia="Lucida Sans Unicode"/>
                <w:b/>
                <w:bCs/>
                <w:kern w:val="3"/>
                <w:sz w:val="22"/>
                <w:szCs w:val="22"/>
                <w:lang w:eastAsia="tr-TR"/>
              </w:rPr>
              <w:t>Yüksek Tünel Alanı (da)</w:t>
            </w:r>
          </w:p>
        </w:tc>
        <w:tc>
          <w:tcPr>
            <w:tcW w:w="2078" w:type="dxa"/>
            <w:shd w:val="clear" w:color="auto" w:fill="FFFFFF"/>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jc w:val="center"/>
              <w:textAlignment w:val="baseline"/>
              <w:rPr>
                <w:rFonts w:eastAsia="Lucida Sans Unicode"/>
                <w:b/>
                <w:bCs/>
                <w:kern w:val="3"/>
                <w:sz w:val="22"/>
                <w:szCs w:val="22"/>
                <w:lang w:eastAsia="tr-TR"/>
              </w:rPr>
            </w:pPr>
            <w:r w:rsidRPr="00234F2A">
              <w:rPr>
                <w:rFonts w:eastAsia="Lucida Sans Unicode"/>
                <w:b/>
                <w:bCs/>
                <w:kern w:val="3"/>
                <w:sz w:val="22"/>
                <w:szCs w:val="22"/>
                <w:lang w:eastAsia="tr-TR"/>
              </w:rPr>
              <w:t xml:space="preserve">Toplam </w:t>
            </w:r>
          </w:p>
          <w:p w:rsidR="00234F2A" w:rsidRPr="00234F2A" w:rsidRDefault="00234F2A" w:rsidP="00234F2A">
            <w:pPr>
              <w:widowControl w:val="0"/>
              <w:suppressAutoHyphens/>
              <w:autoSpaceDN w:val="0"/>
              <w:spacing w:after="0"/>
              <w:textAlignment w:val="baseline"/>
              <w:rPr>
                <w:rFonts w:eastAsia="Lucida Sans Unicode"/>
                <w:b/>
                <w:bCs/>
                <w:kern w:val="3"/>
                <w:sz w:val="22"/>
                <w:szCs w:val="22"/>
                <w:lang w:eastAsia="tr-TR"/>
              </w:rPr>
            </w:pPr>
            <w:proofErr w:type="spellStart"/>
            <w:r w:rsidRPr="00234F2A">
              <w:rPr>
                <w:rFonts w:eastAsia="Lucida Sans Unicode"/>
                <w:b/>
                <w:bCs/>
                <w:kern w:val="3"/>
                <w:sz w:val="22"/>
                <w:szCs w:val="22"/>
                <w:lang w:eastAsia="tr-TR"/>
              </w:rPr>
              <w:t>Örtüaltı</w:t>
            </w:r>
            <w:proofErr w:type="spellEnd"/>
            <w:r w:rsidRPr="00234F2A">
              <w:rPr>
                <w:rFonts w:eastAsia="Lucida Sans Unicode"/>
                <w:b/>
                <w:bCs/>
                <w:kern w:val="3"/>
                <w:sz w:val="22"/>
                <w:szCs w:val="22"/>
                <w:lang w:eastAsia="tr-TR"/>
              </w:rPr>
              <w:t xml:space="preserve"> Alanı (da)</w:t>
            </w:r>
          </w:p>
        </w:tc>
      </w:tr>
      <w:tr w:rsidR="00234F2A" w:rsidRPr="00234F2A" w:rsidTr="00891C66">
        <w:trPr>
          <w:trHeight w:val="19"/>
        </w:trPr>
        <w:tc>
          <w:tcPr>
            <w:tcW w:w="1669"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textAlignment w:val="baseline"/>
              <w:rPr>
                <w:rFonts w:eastAsia="Lucida Sans Unicode"/>
                <w:bCs/>
                <w:kern w:val="3"/>
                <w:sz w:val="24"/>
                <w:szCs w:val="24"/>
                <w:lang w:eastAsia="tr-TR"/>
              </w:rPr>
            </w:pPr>
            <w:r w:rsidRPr="00234F2A">
              <w:rPr>
                <w:rFonts w:eastAsia="Lucida Sans Unicode"/>
                <w:bCs/>
                <w:kern w:val="3"/>
                <w:sz w:val="24"/>
                <w:szCs w:val="24"/>
                <w:lang w:eastAsia="tr-TR"/>
              </w:rPr>
              <w:t xml:space="preserve">Bozüyük </w:t>
            </w:r>
          </w:p>
        </w:tc>
        <w:tc>
          <w:tcPr>
            <w:tcW w:w="1076"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3</w:t>
            </w:r>
          </w:p>
        </w:tc>
        <w:tc>
          <w:tcPr>
            <w:tcW w:w="1334"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3</w:t>
            </w:r>
          </w:p>
        </w:tc>
        <w:tc>
          <w:tcPr>
            <w:tcW w:w="1561"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0</w:t>
            </w:r>
          </w:p>
        </w:tc>
        <w:tc>
          <w:tcPr>
            <w:tcW w:w="1644"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8</w:t>
            </w:r>
          </w:p>
        </w:tc>
        <w:tc>
          <w:tcPr>
            <w:tcW w:w="2078" w:type="dxa"/>
            <w:shd w:val="clear" w:color="auto" w:fill="FFFFFF"/>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8</w:t>
            </w:r>
          </w:p>
        </w:tc>
      </w:tr>
      <w:tr w:rsidR="00234F2A" w:rsidRPr="00234F2A" w:rsidTr="00891C66">
        <w:trPr>
          <w:trHeight w:val="19"/>
        </w:trPr>
        <w:tc>
          <w:tcPr>
            <w:tcW w:w="1669" w:type="dxa"/>
            <w:shd w:val="clear" w:color="auto" w:fill="EAF1DD"/>
            <w:tcMar>
              <w:top w:w="0" w:type="dxa"/>
              <w:left w:w="108" w:type="dxa"/>
              <w:bottom w:w="0" w:type="dxa"/>
              <w:right w:w="108" w:type="dxa"/>
            </w:tcMar>
            <w:vAlign w:val="cente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Gölpazarı</w:t>
            </w:r>
          </w:p>
        </w:tc>
        <w:tc>
          <w:tcPr>
            <w:tcW w:w="1076" w:type="dxa"/>
            <w:shd w:val="clear" w:color="auto" w:fill="EAF1DD"/>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2</w:t>
            </w:r>
          </w:p>
        </w:tc>
        <w:tc>
          <w:tcPr>
            <w:tcW w:w="1334" w:type="dxa"/>
            <w:shd w:val="clear" w:color="auto" w:fill="EAF1DD"/>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17</w:t>
            </w:r>
          </w:p>
        </w:tc>
        <w:tc>
          <w:tcPr>
            <w:tcW w:w="1561" w:type="dxa"/>
            <w:shd w:val="clear" w:color="auto" w:fill="EAF1DD"/>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42</w:t>
            </w:r>
          </w:p>
        </w:tc>
        <w:tc>
          <w:tcPr>
            <w:tcW w:w="1644" w:type="dxa"/>
            <w:shd w:val="clear" w:color="auto" w:fill="EAF1DD"/>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2078" w:type="dxa"/>
            <w:shd w:val="clear" w:color="auto" w:fill="EAF1DD"/>
            <w:tcMar>
              <w:top w:w="0" w:type="dxa"/>
              <w:left w:w="108" w:type="dxa"/>
              <w:bottom w:w="0" w:type="dxa"/>
              <w:right w:w="108" w:type="dxa"/>
            </w:tcMar>
            <w:vAlign w:val="cente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42</w:t>
            </w:r>
          </w:p>
        </w:tc>
      </w:tr>
      <w:tr w:rsidR="00234F2A" w:rsidRPr="00234F2A" w:rsidTr="00891C66">
        <w:trPr>
          <w:trHeight w:val="24"/>
        </w:trPr>
        <w:tc>
          <w:tcPr>
            <w:tcW w:w="1669" w:type="dxa"/>
            <w:shd w:val="clear" w:color="auto" w:fill="FFFFFF"/>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İnhisar</w:t>
            </w:r>
          </w:p>
        </w:tc>
        <w:tc>
          <w:tcPr>
            <w:tcW w:w="1076"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w:t>
            </w:r>
          </w:p>
        </w:tc>
        <w:tc>
          <w:tcPr>
            <w:tcW w:w="133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134</w:t>
            </w:r>
          </w:p>
        </w:tc>
        <w:tc>
          <w:tcPr>
            <w:tcW w:w="1561"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451</w:t>
            </w:r>
          </w:p>
        </w:tc>
        <w:tc>
          <w:tcPr>
            <w:tcW w:w="164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2078"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451</w:t>
            </w:r>
          </w:p>
        </w:tc>
      </w:tr>
      <w:tr w:rsidR="00234F2A" w:rsidRPr="00234F2A" w:rsidTr="00891C66">
        <w:trPr>
          <w:trHeight w:val="25"/>
        </w:trPr>
        <w:tc>
          <w:tcPr>
            <w:tcW w:w="1669" w:type="dxa"/>
            <w:shd w:val="clear" w:color="auto" w:fill="EAF1DD"/>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Merkez</w:t>
            </w:r>
          </w:p>
        </w:tc>
        <w:tc>
          <w:tcPr>
            <w:tcW w:w="1076"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5</w:t>
            </w:r>
          </w:p>
        </w:tc>
        <w:tc>
          <w:tcPr>
            <w:tcW w:w="133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22</w:t>
            </w:r>
          </w:p>
        </w:tc>
        <w:tc>
          <w:tcPr>
            <w:tcW w:w="1561"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65</w:t>
            </w:r>
          </w:p>
        </w:tc>
        <w:tc>
          <w:tcPr>
            <w:tcW w:w="164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2078"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65</w:t>
            </w:r>
          </w:p>
        </w:tc>
      </w:tr>
      <w:tr w:rsidR="00234F2A" w:rsidRPr="00234F2A" w:rsidTr="00891C66">
        <w:trPr>
          <w:trHeight w:val="24"/>
        </w:trPr>
        <w:tc>
          <w:tcPr>
            <w:tcW w:w="1669" w:type="dxa"/>
            <w:shd w:val="clear" w:color="auto" w:fill="FFFFFF"/>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Osmaneli</w:t>
            </w:r>
          </w:p>
        </w:tc>
        <w:tc>
          <w:tcPr>
            <w:tcW w:w="1076"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8</w:t>
            </w:r>
          </w:p>
        </w:tc>
        <w:tc>
          <w:tcPr>
            <w:tcW w:w="133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14</w:t>
            </w:r>
          </w:p>
        </w:tc>
        <w:tc>
          <w:tcPr>
            <w:tcW w:w="1561"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164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29</w:t>
            </w:r>
          </w:p>
        </w:tc>
        <w:tc>
          <w:tcPr>
            <w:tcW w:w="2078"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29</w:t>
            </w:r>
          </w:p>
        </w:tc>
      </w:tr>
      <w:tr w:rsidR="00234F2A" w:rsidRPr="00234F2A" w:rsidTr="00891C66">
        <w:trPr>
          <w:trHeight w:val="24"/>
        </w:trPr>
        <w:tc>
          <w:tcPr>
            <w:tcW w:w="1669" w:type="dxa"/>
            <w:shd w:val="clear" w:color="auto" w:fill="EAF1DD"/>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Pazaryeri</w:t>
            </w:r>
          </w:p>
        </w:tc>
        <w:tc>
          <w:tcPr>
            <w:tcW w:w="1076"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w:t>
            </w:r>
          </w:p>
        </w:tc>
        <w:tc>
          <w:tcPr>
            <w:tcW w:w="133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w:t>
            </w:r>
          </w:p>
        </w:tc>
        <w:tc>
          <w:tcPr>
            <w:tcW w:w="1561"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w:t>
            </w:r>
          </w:p>
        </w:tc>
        <w:tc>
          <w:tcPr>
            <w:tcW w:w="164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2078"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w:t>
            </w:r>
          </w:p>
        </w:tc>
      </w:tr>
      <w:tr w:rsidR="00234F2A" w:rsidRPr="00234F2A" w:rsidTr="00891C66">
        <w:trPr>
          <w:trHeight w:val="24"/>
        </w:trPr>
        <w:tc>
          <w:tcPr>
            <w:tcW w:w="1669" w:type="dxa"/>
            <w:shd w:val="clear" w:color="auto" w:fill="FFFFFF"/>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Söğüt</w:t>
            </w:r>
          </w:p>
        </w:tc>
        <w:tc>
          <w:tcPr>
            <w:tcW w:w="1076"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7</w:t>
            </w:r>
          </w:p>
        </w:tc>
        <w:tc>
          <w:tcPr>
            <w:tcW w:w="133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460</w:t>
            </w:r>
          </w:p>
        </w:tc>
        <w:tc>
          <w:tcPr>
            <w:tcW w:w="1561"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3.070</w:t>
            </w:r>
          </w:p>
        </w:tc>
        <w:tc>
          <w:tcPr>
            <w:tcW w:w="1644"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2078" w:type="dxa"/>
            <w:shd w:val="clear" w:color="auto" w:fill="FFFFFF"/>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3.070</w:t>
            </w:r>
          </w:p>
        </w:tc>
      </w:tr>
      <w:tr w:rsidR="00234F2A" w:rsidRPr="00234F2A" w:rsidTr="00891C66">
        <w:trPr>
          <w:trHeight w:val="24"/>
        </w:trPr>
        <w:tc>
          <w:tcPr>
            <w:tcW w:w="1669" w:type="dxa"/>
            <w:shd w:val="clear" w:color="auto" w:fill="EAF1DD"/>
            <w:tcMar>
              <w:top w:w="0" w:type="dxa"/>
              <w:left w:w="108" w:type="dxa"/>
              <w:bottom w:w="0" w:type="dxa"/>
              <w:right w:w="108" w:type="dxa"/>
            </w:tcMar>
            <w:hideMark/>
          </w:tcPr>
          <w:p w:rsidR="00234F2A" w:rsidRPr="00234F2A" w:rsidRDefault="00234F2A" w:rsidP="00234F2A">
            <w:pPr>
              <w:widowControl w:val="0"/>
              <w:suppressAutoHyphens/>
              <w:autoSpaceDN w:val="0"/>
              <w:spacing w:after="0"/>
              <w:textAlignment w:val="baseline"/>
              <w:rPr>
                <w:rFonts w:eastAsia="Lucida Sans Unicode"/>
                <w:b/>
                <w:kern w:val="3"/>
                <w:sz w:val="24"/>
                <w:szCs w:val="24"/>
                <w:lang w:eastAsia="tr-TR"/>
              </w:rPr>
            </w:pPr>
            <w:r w:rsidRPr="00234F2A">
              <w:rPr>
                <w:rFonts w:eastAsia="Lucida Sans Unicode"/>
                <w:bCs/>
                <w:kern w:val="3"/>
                <w:sz w:val="24"/>
                <w:szCs w:val="24"/>
                <w:lang w:eastAsia="tr-TR"/>
              </w:rPr>
              <w:t>Yenipazar</w:t>
            </w:r>
          </w:p>
        </w:tc>
        <w:tc>
          <w:tcPr>
            <w:tcW w:w="1076"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1</w:t>
            </w:r>
          </w:p>
        </w:tc>
        <w:tc>
          <w:tcPr>
            <w:tcW w:w="133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kern w:val="3"/>
                <w:sz w:val="24"/>
                <w:szCs w:val="24"/>
                <w:lang w:eastAsia="tr-TR"/>
              </w:rPr>
            </w:pPr>
            <w:r w:rsidRPr="00234F2A">
              <w:rPr>
                <w:rFonts w:eastAsia="Lucida Sans Unicode"/>
                <w:kern w:val="3"/>
                <w:sz w:val="24"/>
                <w:szCs w:val="24"/>
                <w:lang w:eastAsia="tr-TR"/>
              </w:rPr>
              <w:t>1</w:t>
            </w:r>
          </w:p>
        </w:tc>
        <w:tc>
          <w:tcPr>
            <w:tcW w:w="1561"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0</w:t>
            </w:r>
          </w:p>
        </w:tc>
        <w:tc>
          <w:tcPr>
            <w:tcW w:w="1644"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3</w:t>
            </w:r>
          </w:p>
        </w:tc>
        <w:tc>
          <w:tcPr>
            <w:tcW w:w="2078" w:type="dxa"/>
            <w:shd w:val="clear" w:color="auto" w:fill="EAF1DD"/>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kern w:val="3"/>
                <w:sz w:val="24"/>
                <w:szCs w:val="24"/>
                <w:lang w:eastAsia="tr-TR"/>
              </w:rPr>
              <w:t>3</w:t>
            </w:r>
          </w:p>
        </w:tc>
      </w:tr>
      <w:tr w:rsidR="00234F2A" w:rsidRPr="00234F2A" w:rsidTr="00891C66">
        <w:trPr>
          <w:trHeight w:val="24"/>
        </w:trPr>
        <w:tc>
          <w:tcPr>
            <w:tcW w:w="1669"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TOPLAM</w:t>
            </w:r>
          </w:p>
        </w:tc>
        <w:tc>
          <w:tcPr>
            <w:tcW w:w="1076"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31</w:t>
            </w:r>
          </w:p>
        </w:tc>
        <w:tc>
          <w:tcPr>
            <w:tcW w:w="1334"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652</w:t>
            </w:r>
          </w:p>
        </w:tc>
        <w:tc>
          <w:tcPr>
            <w:tcW w:w="1561"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3.632</w:t>
            </w:r>
          </w:p>
        </w:tc>
        <w:tc>
          <w:tcPr>
            <w:tcW w:w="1644"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40</w:t>
            </w:r>
          </w:p>
        </w:tc>
        <w:tc>
          <w:tcPr>
            <w:tcW w:w="2078" w:type="dxa"/>
            <w:shd w:val="clear" w:color="auto" w:fill="9BBB59"/>
            <w:tcMar>
              <w:top w:w="0" w:type="dxa"/>
              <w:left w:w="108" w:type="dxa"/>
              <w:bottom w:w="0" w:type="dxa"/>
              <w:right w:w="108" w:type="dxa"/>
            </w:tcMar>
          </w:tcPr>
          <w:p w:rsidR="00234F2A" w:rsidRPr="00234F2A" w:rsidRDefault="00234F2A" w:rsidP="00234F2A">
            <w:pPr>
              <w:widowControl w:val="0"/>
              <w:suppressAutoHyphens/>
              <w:autoSpaceDN w:val="0"/>
              <w:spacing w:after="0"/>
              <w:jc w:val="center"/>
              <w:textAlignment w:val="baseline"/>
              <w:rPr>
                <w:rFonts w:eastAsia="Lucida Sans Unicode"/>
                <w:b/>
                <w:kern w:val="3"/>
                <w:sz w:val="24"/>
                <w:szCs w:val="24"/>
                <w:lang w:eastAsia="tr-TR"/>
              </w:rPr>
            </w:pPr>
            <w:r w:rsidRPr="00234F2A">
              <w:rPr>
                <w:rFonts w:eastAsia="Lucida Sans Unicode"/>
                <w:b/>
                <w:kern w:val="3"/>
                <w:sz w:val="24"/>
                <w:szCs w:val="24"/>
                <w:lang w:eastAsia="tr-TR"/>
              </w:rPr>
              <w:t>3.672</w:t>
            </w:r>
          </w:p>
        </w:tc>
      </w:tr>
    </w:tbl>
    <w:p w:rsidR="00234F2A" w:rsidRPr="00234F2A" w:rsidRDefault="00234F2A" w:rsidP="00234F2A">
      <w:pPr>
        <w:spacing w:after="160" w:line="259" w:lineRule="auto"/>
        <w:rPr>
          <w:rFonts w:ascii="Calibri" w:eastAsia="Calibri" w:hAnsi="Calibri"/>
          <w:sz w:val="22"/>
          <w:szCs w:val="22"/>
        </w:rPr>
      </w:pPr>
    </w:p>
    <w:p w:rsidR="00234F2A" w:rsidRPr="00234F2A" w:rsidRDefault="00234F2A" w:rsidP="00234F2A">
      <w:pPr>
        <w:keepNext/>
        <w:spacing w:before="240"/>
        <w:outlineLvl w:val="3"/>
        <w:rPr>
          <w:rFonts w:ascii="Bookman Old Style" w:hAnsi="Bookman Old Style"/>
          <w:b/>
          <w:i/>
          <w:sz w:val="24"/>
        </w:rPr>
      </w:pPr>
      <w:bookmarkStart w:id="5" w:name="_Toc172906667"/>
      <w:r w:rsidRPr="00234F2A">
        <w:rPr>
          <w:rFonts w:ascii="Bookman Old Style" w:hAnsi="Bookman Old Style"/>
          <w:b/>
          <w:sz w:val="24"/>
        </w:rPr>
        <w:t>Hayvan Varlığı ve Hayvansal Ürünler Üretimi (2023-2024)</w:t>
      </w:r>
      <w:bookmarkEnd w:id="5"/>
      <w:r w:rsidRPr="00234F2A">
        <w:rPr>
          <w:rFonts w:ascii="Bookman Old Style" w:hAnsi="Bookman Old Style"/>
          <w:b/>
          <w:i/>
          <w:sz w:val="24"/>
        </w:rPr>
        <w:tab/>
      </w:r>
      <w:r w:rsidRPr="00234F2A">
        <w:rPr>
          <w:rFonts w:ascii="Bookman Old Style" w:hAnsi="Bookman Old Style"/>
          <w:b/>
          <w:i/>
          <w:sz w:val="24"/>
        </w:rPr>
        <w:tab/>
      </w:r>
    </w:p>
    <w:tbl>
      <w:tblPr>
        <w:tblW w:w="9331" w:type="dxa"/>
        <w:tblInd w:w="108"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firstRow="1" w:lastRow="0" w:firstColumn="1" w:lastColumn="0" w:noHBand="0" w:noVBand="1"/>
      </w:tblPr>
      <w:tblGrid>
        <w:gridCol w:w="3261"/>
        <w:gridCol w:w="3685"/>
        <w:gridCol w:w="1276"/>
        <w:gridCol w:w="1109"/>
      </w:tblGrid>
      <w:tr w:rsidR="00234F2A" w:rsidRPr="00234F2A" w:rsidTr="00891C66">
        <w:trPr>
          <w:trHeight w:val="323"/>
        </w:trPr>
        <w:tc>
          <w:tcPr>
            <w:tcW w:w="3261" w:type="dxa"/>
            <w:vMerge w:val="restart"/>
            <w:tcBorders>
              <w:top w:val="double" w:sz="6" w:space="0" w:color="000000"/>
              <w:left w:val="double" w:sz="6" w:space="0" w:color="000000"/>
              <w:right w:val="single" w:sz="6" w:space="0" w:color="000000"/>
            </w:tcBorders>
            <w:shd w:val="clear" w:color="auto" w:fill="FFCC99"/>
            <w:hideMark/>
          </w:tcPr>
          <w:p w:rsidR="00234F2A" w:rsidRPr="00234F2A" w:rsidRDefault="00234F2A" w:rsidP="00234F2A">
            <w:pPr>
              <w:snapToGrid w:val="0"/>
              <w:ind w:right="-1"/>
              <w:rPr>
                <w:b/>
                <w:bCs/>
                <w:sz w:val="24"/>
                <w:szCs w:val="24"/>
              </w:rPr>
            </w:pPr>
            <w:r w:rsidRPr="00234F2A">
              <w:rPr>
                <w:b/>
                <w:bCs/>
                <w:sz w:val="24"/>
                <w:szCs w:val="24"/>
              </w:rPr>
              <w:t>Tür</w:t>
            </w:r>
          </w:p>
        </w:tc>
        <w:tc>
          <w:tcPr>
            <w:tcW w:w="3685" w:type="dxa"/>
            <w:vMerge w:val="restart"/>
            <w:tcBorders>
              <w:top w:val="double" w:sz="6" w:space="0" w:color="000000"/>
              <w:left w:val="single" w:sz="6" w:space="0" w:color="000000"/>
              <w:right w:val="single" w:sz="6" w:space="0" w:color="000000"/>
            </w:tcBorders>
            <w:shd w:val="clear" w:color="auto" w:fill="FFCC99"/>
            <w:hideMark/>
          </w:tcPr>
          <w:p w:rsidR="00234F2A" w:rsidRPr="00234F2A" w:rsidRDefault="00234F2A" w:rsidP="00234F2A">
            <w:pPr>
              <w:snapToGrid w:val="0"/>
              <w:ind w:right="-1"/>
              <w:rPr>
                <w:b/>
                <w:bCs/>
                <w:sz w:val="24"/>
                <w:szCs w:val="24"/>
              </w:rPr>
            </w:pPr>
            <w:r w:rsidRPr="00234F2A">
              <w:rPr>
                <w:b/>
                <w:bCs/>
                <w:sz w:val="24"/>
                <w:szCs w:val="24"/>
              </w:rPr>
              <w:t>Cinsi</w:t>
            </w:r>
          </w:p>
        </w:tc>
        <w:tc>
          <w:tcPr>
            <w:tcW w:w="2385" w:type="dxa"/>
            <w:gridSpan w:val="2"/>
            <w:tcBorders>
              <w:top w:val="double" w:sz="6" w:space="0" w:color="000000"/>
              <w:left w:val="single" w:sz="6" w:space="0" w:color="000000"/>
              <w:bottom w:val="single" w:sz="6" w:space="0" w:color="000000"/>
              <w:right w:val="double" w:sz="6" w:space="0" w:color="000000"/>
            </w:tcBorders>
            <w:shd w:val="clear" w:color="auto" w:fill="FFCC99"/>
            <w:hideMark/>
          </w:tcPr>
          <w:p w:rsidR="00234F2A" w:rsidRPr="00234F2A" w:rsidRDefault="00234F2A" w:rsidP="00234F2A">
            <w:pPr>
              <w:snapToGrid w:val="0"/>
              <w:ind w:right="-1"/>
              <w:rPr>
                <w:b/>
                <w:sz w:val="24"/>
                <w:szCs w:val="24"/>
              </w:rPr>
            </w:pPr>
            <w:r w:rsidRPr="00234F2A">
              <w:rPr>
                <w:b/>
                <w:sz w:val="24"/>
                <w:szCs w:val="24"/>
              </w:rPr>
              <w:t>Hayvan Varlığı</w:t>
            </w:r>
          </w:p>
        </w:tc>
      </w:tr>
      <w:tr w:rsidR="00234F2A" w:rsidRPr="00234F2A" w:rsidTr="00891C66">
        <w:trPr>
          <w:trHeight w:val="323"/>
        </w:trPr>
        <w:tc>
          <w:tcPr>
            <w:tcW w:w="3261" w:type="dxa"/>
            <w:vMerge/>
            <w:tcBorders>
              <w:left w:val="double" w:sz="6" w:space="0" w:color="000000"/>
              <w:bottom w:val="single" w:sz="6" w:space="0" w:color="000000"/>
              <w:right w:val="single" w:sz="6" w:space="0" w:color="000000"/>
            </w:tcBorders>
            <w:shd w:val="clear" w:color="auto" w:fill="FFCC99"/>
          </w:tcPr>
          <w:p w:rsidR="00234F2A" w:rsidRPr="00234F2A" w:rsidRDefault="00234F2A" w:rsidP="00234F2A">
            <w:pPr>
              <w:snapToGrid w:val="0"/>
              <w:ind w:right="-1"/>
              <w:rPr>
                <w:b/>
                <w:bCs/>
                <w:sz w:val="24"/>
                <w:szCs w:val="24"/>
              </w:rPr>
            </w:pPr>
          </w:p>
        </w:tc>
        <w:tc>
          <w:tcPr>
            <w:tcW w:w="3685" w:type="dxa"/>
            <w:vMerge/>
            <w:tcBorders>
              <w:left w:val="single" w:sz="6" w:space="0" w:color="000000"/>
              <w:bottom w:val="single" w:sz="6" w:space="0" w:color="000000"/>
              <w:right w:val="single" w:sz="6" w:space="0" w:color="000000"/>
            </w:tcBorders>
            <w:shd w:val="clear" w:color="auto" w:fill="FFCC99"/>
          </w:tcPr>
          <w:p w:rsidR="00234F2A" w:rsidRPr="00234F2A" w:rsidRDefault="00234F2A" w:rsidP="00234F2A">
            <w:pPr>
              <w:snapToGrid w:val="0"/>
              <w:ind w:right="-1"/>
              <w:rPr>
                <w:b/>
                <w:bCs/>
                <w:sz w:val="24"/>
                <w:szCs w:val="24"/>
              </w:rPr>
            </w:pPr>
          </w:p>
        </w:tc>
        <w:tc>
          <w:tcPr>
            <w:tcW w:w="1276" w:type="dxa"/>
            <w:tcBorders>
              <w:top w:val="double" w:sz="6" w:space="0" w:color="000000"/>
              <w:left w:val="single" w:sz="6" w:space="0" w:color="000000"/>
              <w:bottom w:val="single" w:sz="6" w:space="0" w:color="000000"/>
              <w:right w:val="single" w:sz="4" w:space="0" w:color="auto"/>
            </w:tcBorders>
            <w:shd w:val="clear" w:color="auto" w:fill="FFCC99"/>
          </w:tcPr>
          <w:p w:rsidR="00234F2A" w:rsidRPr="00234F2A" w:rsidRDefault="00234F2A" w:rsidP="00234F2A">
            <w:pPr>
              <w:snapToGrid w:val="0"/>
              <w:ind w:right="-1"/>
              <w:rPr>
                <w:b/>
                <w:sz w:val="24"/>
                <w:szCs w:val="24"/>
              </w:rPr>
            </w:pPr>
            <w:r w:rsidRPr="00234F2A">
              <w:rPr>
                <w:b/>
                <w:sz w:val="24"/>
                <w:szCs w:val="24"/>
              </w:rPr>
              <w:t>2023</w:t>
            </w:r>
          </w:p>
        </w:tc>
        <w:tc>
          <w:tcPr>
            <w:tcW w:w="1109" w:type="dxa"/>
            <w:tcBorders>
              <w:top w:val="double" w:sz="6" w:space="0" w:color="000000"/>
              <w:left w:val="single" w:sz="4" w:space="0" w:color="auto"/>
              <w:bottom w:val="single" w:sz="6" w:space="0" w:color="000000"/>
              <w:right w:val="single" w:sz="4" w:space="0" w:color="auto"/>
            </w:tcBorders>
            <w:shd w:val="clear" w:color="auto" w:fill="FFCC99"/>
          </w:tcPr>
          <w:p w:rsidR="00234F2A" w:rsidRPr="00234F2A" w:rsidRDefault="00234F2A" w:rsidP="00234F2A">
            <w:pPr>
              <w:snapToGrid w:val="0"/>
              <w:ind w:right="-1"/>
              <w:rPr>
                <w:b/>
                <w:sz w:val="24"/>
                <w:szCs w:val="24"/>
              </w:rPr>
            </w:pPr>
            <w:r w:rsidRPr="00234F2A">
              <w:rPr>
                <w:b/>
                <w:sz w:val="24"/>
                <w:szCs w:val="24"/>
              </w:rPr>
              <w:t>2024</w:t>
            </w:r>
          </w:p>
        </w:tc>
      </w:tr>
      <w:tr w:rsidR="00234F2A" w:rsidRPr="00234F2A" w:rsidTr="00891C66">
        <w:trPr>
          <w:trHeight w:val="334"/>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Koyun-Kuzu</w:t>
            </w:r>
            <w:proofErr w:type="spellEnd"/>
            <w:r w:rsidRPr="00234F2A">
              <w:rPr>
                <w:bCs/>
                <w:sz w:val="22"/>
                <w:szCs w:val="22"/>
                <w:lang w:val="de-DE"/>
              </w:rPr>
              <w:t xml:space="preserve"> (</w:t>
            </w:r>
            <w:proofErr w:type="spellStart"/>
            <w:r w:rsidRPr="00234F2A">
              <w:rPr>
                <w:bCs/>
                <w:sz w:val="22"/>
                <w:szCs w:val="22"/>
                <w:lang w:val="de-DE"/>
              </w:rPr>
              <w:t>Baş</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Kıvırcık</w:t>
            </w:r>
            <w:proofErr w:type="spellEnd"/>
            <w:r w:rsidRPr="00234F2A">
              <w:rPr>
                <w:bCs/>
                <w:sz w:val="22"/>
                <w:szCs w:val="22"/>
                <w:lang w:val="de-DE"/>
              </w:rPr>
              <w:t>-Merinos</w:t>
            </w:r>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122.098</w:t>
            </w:r>
          </w:p>
        </w:tc>
        <w:tc>
          <w:tcPr>
            <w:tcW w:w="1109" w:type="dxa"/>
            <w:tcBorders>
              <w:top w:val="single" w:sz="6" w:space="0" w:color="000000"/>
              <w:left w:val="single" w:sz="4" w:space="0" w:color="auto"/>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121.820</w:t>
            </w:r>
          </w:p>
        </w:tc>
      </w:tr>
      <w:tr w:rsidR="00234F2A" w:rsidRPr="00234F2A" w:rsidTr="00891C66">
        <w:trPr>
          <w:trHeight w:val="338"/>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Keçi</w:t>
            </w:r>
            <w:proofErr w:type="spellEnd"/>
            <w:r w:rsidRPr="00234F2A">
              <w:rPr>
                <w:bCs/>
                <w:sz w:val="22"/>
                <w:szCs w:val="22"/>
                <w:lang w:val="de-DE"/>
              </w:rPr>
              <w:t xml:space="preserve"> </w:t>
            </w:r>
            <w:proofErr w:type="spellStart"/>
            <w:r w:rsidRPr="00234F2A">
              <w:rPr>
                <w:bCs/>
                <w:sz w:val="22"/>
                <w:szCs w:val="22"/>
                <w:lang w:val="de-DE"/>
              </w:rPr>
              <w:t>ve</w:t>
            </w:r>
            <w:proofErr w:type="spellEnd"/>
            <w:r w:rsidRPr="00234F2A">
              <w:rPr>
                <w:bCs/>
                <w:sz w:val="22"/>
                <w:szCs w:val="22"/>
                <w:lang w:val="de-DE"/>
              </w:rPr>
              <w:t xml:space="preserve"> </w:t>
            </w:r>
            <w:proofErr w:type="spellStart"/>
            <w:r w:rsidRPr="00234F2A">
              <w:rPr>
                <w:bCs/>
                <w:sz w:val="22"/>
                <w:szCs w:val="22"/>
                <w:lang w:val="de-DE"/>
              </w:rPr>
              <w:t>Oğlak</w:t>
            </w:r>
            <w:proofErr w:type="spellEnd"/>
            <w:r w:rsidRPr="00234F2A">
              <w:rPr>
                <w:bCs/>
                <w:sz w:val="22"/>
                <w:szCs w:val="22"/>
                <w:lang w:val="de-DE"/>
              </w:rPr>
              <w:t xml:space="preserve"> (</w:t>
            </w:r>
            <w:proofErr w:type="spellStart"/>
            <w:r w:rsidRPr="00234F2A">
              <w:rPr>
                <w:bCs/>
                <w:sz w:val="22"/>
                <w:szCs w:val="22"/>
                <w:lang w:val="de-DE"/>
              </w:rPr>
              <w:t>Baş</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 xml:space="preserve">Kara </w:t>
            </w:r>
            <w:proofErr w:type="spellStart"/>
            <w:r w:rsidRPr="00234F2A">
              <w:rPr>
                <w:bCs/>
                <w:sz w:val="22"/>
                <w:szCs w:val="22"/>
                <w:lang w:val="de-DE"/>
              </w:rPr>
              <w:t>Kıl</w:t>
            </w:r>
            <w:proofErr w:type="spellEnd"/>
            <w:r w:rsidRPr="00234F2A">
              <w:rPr>
                <w:bCs/>
                <w:sz w:val="22"/>
                <w:szCs w:val="22"/>
                <w:lang w:val="de-DE"/>
              </w:rPr>
              <w:t xml:space="preserve"> </w:t>
            </w:r>
            <w:proofErr w:type="spellStart"/>
            <w:r w:rsidRPr="00234F2A">
              <w:rPr>
                <w:bCs/>
                <w:sz w:val="22"/>
                <w:szCs w:val="22"/>
                <w:lang w:val="de-DE"/>
              </w:rPr>
              <w:t>Keçisi</w:t>
            </w:r>
            <w:proofErr w:type="spellEnd"/>
            <w:r w:rsidRPr="00234F2A">
              <w:rPr>
                <w:bCs/>
                <w:sz w:val="22"/>
                <w:szCs w:val="22"/>
                <w:lang w:val="de-DE"/>
              </w:rPr>
              <w:t xml:space="preserve">- Saanen </w:t>
            </w:r>
            <w:proofErr w:type="spellStart"/>
            <w:r w:rsidRPr="00234F2A">
              <w:rPr>
                <w:bCs/>
                <w:sz w:val="22"/>
                <w:szCs w:val="22"/>
                <w:lang w:val="de-DE"/>
              </w:rPr>
              <w:t>Keçisi</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40.887</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43.157</w:t>
            </w:r>
          </w:p>
        </w:tc>
      </w:tr>
      <w:tr w:rsidR="00234F2A" w:rsidRPr="00234F2A" w:rsidTr="00891C66">
        <w:trPr>
          <w:trHeight w:val="320"/>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proofErr w:type="gramStart"/>
            <w:r w:rsidRPr="00234F2A">
              <w:rPr>
                <w:bCs/>
                <w:sz w:val="22"/>
                <w:szCs w:val="22"/>
                <w:lang w:val="de-DE"/>
              </w:rPr>
              <w:t>Sığır</w:t>
            </w:r>
            <w:proofErr w:type="spellEnd"/>
            <w:r w:rsidRPr="00234F2A">
              <w:rPr>
                <w:bCs/>
                <w:sz w:val="22"/>
                <w:szCs w:val="22"/>
                <w:lang w:val="de-DE"/>
              </w:rPr>
              <w:t>(</w:t>
            </w:r>
            <w:proofErr w:type="spellStart"/>
            <w:proofErr w:type="gramEnd"/>
            <w:r w:rsidRPr="00234F2A">
              <w:rPr>
                <w:bCs/>
                <w:sz w:val="22"/>
                <w:szCs w:val="22"/>
                <w:lang w:val="de-DE"/>
              </w:rPr>
              <w:t>Baş</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 xml:space="preserve">Holstein, Holstein </w:t>
            </w:r>
            <w:proofErr w:type="spellStart"/>
            <w:r w:rsidRPr="00234F2A">
              <w:rPr>
                <w:bCs/>
                <w:sz w:val="22"/>
                <w:szCs w:val="22"/>
                <w:lang w:val="de-DE"/>
              </w:rPr>
              <w:t>Melezi</w:t>
            </w:r>
            <w:proofErr w:type="spellEnd"/>
            <w:r w:rsidRPr="00234F2A">
              <w:rPr>
                <w:bCs/>
                <w:sz w:val="22"/>
                <w:szCs w:val="22"/>
                <w:lang w:val="de-DE"/>
              </w:rPr>
              <w:t xml:space="preserve">, </w:t>
            </w:r>
            <w:proofErr w:type="spellStart"/>
            <w:r w:rsidRPr="00234F2A">
              <w:rPr>
                <w:bCs/>
                <w:sz w:val="22"/>
                <w:szCs w:val="22"/>
                <w:lang w:val="de-DE"/>
              </w:rPr>
              <w:t>Montofon</w:t>
            </w:r>
            <w:proofErr w:type="spellEnd"/>
            <w:r w:rsidRPr="00234F2A">
              <w:rPr>
                <w:bCs/>
                <w:sz w:val="22"/>
                <w:szCs w:val="22"/>
                <w:lang w:val="de-DE"/>
              </w:rPr>
              <w:t xml:space="preserve">, </w:t>
            </w:r>
            <w:proofErr w:type="spellStart"/>
            <w:r w:rsidRPr="00234F2A">
              <w:rPr>
                <w:bCs/>
                <w:sz w:val="22"/>
                <w:szCs w:val="22"/>
                <w:lang w:val="de-DE"/>
              </w:rPr>
              <w:t>Montofon</w:t>
            </w:r>
            <w:proofErr w:type="spellEnd"/>
            <w:r w:rsidRPr="00234F2A">
              <w:rPr>
                <w:bCs/>
                <w:sz w:val="22"/>
                <w:szCs w:val="22"/>
                <w:lang w:val="de-DE"/>
              </w:rPr>
              <w:t xml:space="preserve"> </w:t>
            </w:r>
            <w:proofErr w:type="spellStart"/>
            <w:r w:rsidRPr="00234F2A">
              <w:rPr>
                <w:bCs/>
                <w:sz w:val="22"/>
                <w:szCs w:val="22"/>
                <w:lang w:val="de-DE"/>
              </w:rPr>
              <w:t>Melezi</w:t>
            </w:r>
            <w:proofErr w:type="spellEnd"/>
            <w:r w:rsidRPr="00234F2A">
              <w:rPr>
                <w:bCs/>
                <w:sz w:val="22"/>
                <w:szCs w:val="22"/>
                <w:lang w:val="de-DE"/>
              </w:rPr>
              <w:t xml:space="preserve">, </w:t>
            </w:r>
            <w:proofErr w:type="spellStart"/>
            <w:r w:rsidRPr="00234F2A">
              <w:rPr>
                <w:bCs/>
                <w:sz w:val="22"/>
                <w:szCs w:val="22"/>
                <w:lang w:val="de-DE"/>
              </w:rPr>
              <w:t>Simental</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35.461</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36.826</w:t>
            </w:r>
          </w:p>
        </w:tc>
      </w:tr>
      <w:tr w:rsidR="00234F2A" w:rsidRPr="00234F2A" w:rsidTr="00891C66">
        <w:trPr>
          <w:trHeight w:val="337"/>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Kümes</w:t>
            </w:r>
            <w:proofErr w:type="spellEnd"/>
            <w:r w:rsidRPr="00234F2A">
              <w:rPr>
                <w:bCs/>
                <w:sz w:val="22"/>
                <w:szCs w:val="22"/>
                <w:lang w:val="de-DE"/>
              </w:rPr>
              <w:t xml:space="preserve"> </w:t>
            </w:r>
            <w:proofErr w:type="spellStart"/>
            <w:proofErr w:type="gramStart"/>
            <w:r w:rsidRPr="00234F2A">
              <w:rPr>
                <w:bCs/>
                <w:sz w:val="22"/>
                <w:szCs w:val="22"/>
                <w:lang w:val="de-DE"/>
              </w:rPr>
              <w:t>Hayvanları</w:t>
            </w:r>
            <w:proofErr w:type="spellEnd"/>
            <w:r w:rsidRPr="00234F2A">
              <w:rPr>
                <w:bCs/>
                <w:sz w:val="22"/>
                <w:szCs w:val="22"/>
              </w:rPr>
              <w:t>(</w:t>
            </w:r>
            <w:proofErr w:type="gramEnd"/>
            <w:r w:rsidRPr="00234F2A">
              <w:rPr>
                <w:bCs/>
                <w:sz w:val="22"/>
                <w:szCs w:val="22"/>
              </w:rPr>
              <w:t>Köy)</w:t>
            </w:r>
            <w:r w:rsidRPr="00234F2A">
              <w:rPr>
                <w:bCs/>
                <w:sz w:val="22"/>
                <w:szCs w:val="22"/>
                <w:lang w:val="de-DE"/>
              </w:rPr>
              <w:t xml:space="preserve"> (</w:t>
            </w:r>
            <w:proofErr w:type="spellStart"/>
            <w:r w:rsidRPr="00234F2A">
              <w:rPr>
                <w:bCs/>
                <w:sz w:val="22"/>
                <w:szCs w:val="22"/>
                <w:lang w:val="de-DE"/>
              </w:rPr>
              <w:t>Adet</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Tavuk</w:t>
            </w:r>
            <w:proofErr w:type="spellEnd"/>
            <w:r w:rsidRPr="00234F2A">
              <w:rPr>
                <w:bCs/>
                <w:sz w:val="22"/>
                <w:szCs w:val="22"/>
                <w:lang w:val="de-DE"/>
              </w:rPr>
              <w:t xml:space="preserve">, Hindi, </w:t>
            </w:r>
            <w:proofErr w:type="spellStart"/>
            <w:r w:rsidRPr="00234F2A">
              <w:rPr>
                <w:bCs/>
                <w:sz w:val="22"/>
                <w:szCs w:val="22"/>
                <w:lang w:val="de-DE"/>
              </w:rPr>
              <w:t>Ördek</w:t>
            </w:r>
            <w:proofErr w:type="spellEnd"/>
            <w:r w:rsidRPr="00234F2A">
              <w:rPr>
                <w:bCs/>
                <w:sz w:val="22"/>
                <w:szCs w:val="22"/>
                <w:lang w:val="de-DE"/>
              </w:rPr>
              <w:t xml:space="preserve">, </w:t>
            </w:r>
            <w:proofErr w:type="spellStart"/>
            <w:r w:rsidRPr="00234F2A">
              <w:rPr>
                <w:bCs/>
                <w:sz w:val="22"/>
                <w:szCs w:val="22"/>
                <w:lang w:val="de-DE"/>
              </w:rPr>
              <w:t>Kaz</w:t>
            </w:r>
            <w:proofErr w:type="spellEnd"/>
            <w:r w:rsidRPr="00234F2A">
              <w:rPr>
                <w:bCs/>
                <w:sz w:val="22"/>
                <w:szCs w:val="22"/>
                <w:lang w:val="de-DE"/>
              </w:rPr>
              <w:t xml:space="preserve">, </w:t>
            </w:r>
            <w:proofErr w:type="spellStart"/>
            <w:r w:rsidRPr="00234F2A">
              <w:rPr>
                <w:bCs/>
                <w:sz w:val="22"/>
                <w:szCs w:val="22"/>
                <w:lang w:val="de-DE"/>
              </w:rPr>
              <w:t>Güvercin</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rPr>
            </w:pPr>
            <w:r w:rsidRPr="00234F2A">
              <w:rPr>
                <w:bCs/>
                <w:sz w:val="22"/>
                <w:szCs w:val="22"/>
              </w:rPr>
              <w:t>23.461</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rPr>
            </w:pPr>
            <w:r w:rsidRPr="00234F2A">
              <w:rPr>
                <w:bCs/>
                <w:sz w:val="22"/>
                <w:szCs w:val="22"/>
              </w:rPr>
              <w:t>23.461</w:t>
            </w:r>
          </w:p>
        </w:tc>
      </w:tr>
      <w:tr w:rsidR="00234F2A" w:rsidRPr="00234F2A" w:rsidTr="00891C66">
        <w:trPr>
          <w:trHeight w:val="337"/>
        </w:trPr>
        <w:tc>
          <w:tcPr>
            <w:tcW w:w="3261" w:type="dxa"/>
            <w:vMerge w:val="restart"/>
            <w:tcBorders>
              <w:top w:val="single" w:sz="6" w:space="0" w:color="000000"/>
              <w:left w:val="double" w:sz="6" w:space="0" w:color="000000"/>
              <w:bottom w:val="single" w:sz="6" w:space="0" w:color="000000"/>
              <w:right w:val="single" w:sz="6" w:space="0" w:color="000000"/>
            </w:tcBorders>
            <w:shd w:val="clear" w:color="auto" w:fill="CCFFCC"/>
          </w:tcPr>
          <w:p w:rsidR="00234F2A" w:rsidRPr="00234F2A" w:rsidRDefault="00234F2A" w:rsidP="00234F2A">
            <w:pPr>
              <w:snapToGrid w:val="0"/>
              <w:ind w:right="-1"/>
              <w:rPr>
                <w:bCs/>
                <w:sz w:val="22"/>
                <w:szCs w:val="22"/>
              </w:rPr>
            </w:pPr>
          </w:p>
          <w:p w:rsidR="00234F2A" w:rsidRPr="00234F2A" w:rsidRDefault="00234F2A" w:rsidP="00234F2A">
            <w:pPr>
              <w:snapToGrid w:val="0"/>
              <w:ind w:right="-1"/>
              <w:rPr>
                <w:bCs/>
                <w:sz w:val="22"/>
                <w:szCs w:val="22"/>
              </w:rPr>
            </w:pPr>
            <w:r w:rsidRPr="00234F2A">
              <w:rPr>
                <w:bCs/>
                <w:sz w:val="22"/>
                <w:szCs w:val="22"/>
              </w:rPr>
              <w:t xml:space="preserve">Kanatlı </w:t>
            </w:r>
          </w:p>
          <w:p w:rsidR="00234F2A" w:rsidRPr="00234F2A" w:rsidRDefault="00234F2A" w:rsidP="00234F2A">
            <w:pPr>
              <w:snapToGrid w:val="0"/>
              <w:ind w:right="-1"/>
              <w:rPr>
                <w:bCs/>
                <w:sz w:val="22"/>
                <w:szCs w:val="22"/>
              </w:rPr>
            </w:pPr>
            <w:r w:rsidRPr="00234F2A">
              <w:rPr>
                <w:bCs/>
                <w:sz w:val="22"/>
                <w:szCs w:val="22"/>
              </w:rPr>
              <w:t>(Ticari İşletmeler)</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rPr>
            </w:pPr>
            <w:r w:rsidRPr="00234F2A">
              <w:rPr>
                <w:bCs/>
                <w:sz w:val="22"/>
                <w:szCs w:val="22"/>
              </w:rPr>
              <w:t>Yumurtacı</w:t>
            </w:r>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rPr>
            </w:pPr>
            <w:r w:rsidRPr="00234F2A">
              <w:rPr>
                <w:bCs/>
                <w:sz w:val="22"/>
                <w:szCs w:val="22"/>
              </w:rPr>
              <w:t>300.000</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rPr>
            </w:pPr>
            <w:r w:rsidRPr="00234F2A">
              <w:rPr>
                <w:bCs/>
                <w:sz w:val="22"/>
                <w:szCs w:val="22"/>
              </w:rPr>
              <w:t>33.850</w:t>
            </w:r>
          </w:p>
        </w:tc>
      </w:tr>
      <w:tr w:rsidR="00234F2A" w:rsidRPr="00234F2A" w:rsidTr="00891C66">
        <w:trPr>
          <w:trHeight w:val="337"/>
        </w:trPr>
        <w:tc>
          <w:tcPr>
            <w:tcW w:w="3261" w:type="dxa"/>
            <w:vMerge/>
            <w:tcBorders>
              <w:top w:val="single" w:sz="6" w:space="0" w:color="000000"/>
              <w:left w:val="double" w:sz="6" w:space="0" w:color="000000"/>
              <w:bottom w:val="single" w:sz="6" w:space="0" w:color="000000"/>
              <w:right w:val="single" w:sz="6" w:space="0" w:color="000000"/>
            </w:tcBorders>
            <w:vAlign w:val="center"/>
            <w:hideMark/>
          </w:tcPr>
          <w:p w:rsidR="00234F2A" w:rsidRPr="00234F2A" w:rsidRDefault="00234F2A" w:rsidP="00234F2A">
            <w:pPr>
              <w:spacing w:after="0"/>
              <w:rPr>
                <w:bCs/>
                <w:sz w:val="22"/>
                <w:szCs w:val="22"/>
              </w:rPr>
            </w:pP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rPr>
            </w:pPr>
            <w:proofErr w:type="spellStart"/>
            <w:r w:rsidRPr="00234F2A">
              <w:rPr>
                <w:bCs/>
                <w:sz w:val="22"/>
                <w:szCs w:val="22"/>
              </w:rPr>
              <w:t>Broiler</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rPr>
              <w:t>6.515.539</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rPr>
              <w:t>6.944.539</w:t>
            </w:r>
          </w:p>
        </w:tc>
      </w:tr>
      <w:tr w:rsidR="00234F2A" w:rsidRPr="00234F2A" w:rsidTr="00891C66">
        <w:trPr>
          <w:trHeight w:val="337"/>
        </w:trPr>
        <w:tc>
          <w:tcPr>
            <w:tcW w:w="3261" w:type="dxa"/>
            <w:vMerge/>
            <w:tcBorders>
              <w:top w:val="single" w:sz="6" w:space="0" w:color="000000"/>
              <w:left w:val="double" w:sz="6" w:space="0" w:color="000000"/>
              <w:bottom w:val="single" w:sz="6" w:space="0" w:color="000000"/>
              <w:right w:val="single" w:sz="6" w:space="0" w:color="000000"/>
            </w:tcBorders>
            <w:vAlign w:val="center"/>
            <w:hideMark/>
          </w:tcPr>
          <w:p w:rsidR="00234F2A" w:rsidRPr="00234F2A" w:rsidRDefault="00234F2A" w:rsidP="00234F2A">
            <w:pPr>
              <w:spacing w:after="0"/>
              <w:rPr>
                <w:bCs/>
                <w:sz w:val="22"/>
                <w:szCs w:val="22"/>
              </w:rPr>
            </w:pP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rPr>
            </w:pPr>
            <w:r w:rsidRPr="00234F2A">
              <w:rPr>
                <w:bCs/>
                <w:sz w:val="22"/>
                <w:szCs w:val="22"/>
              </w:rPr>
              <w:t>Damızlık</w:t>
            </w:r>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rPr>
            </w:pPr>
            <w:r w:rsidRPr="00234F2A">
              <w:rPr>
                <w:bCs/>
                <w:sz w:val="22"/>
                <w:szCs w:val="22"/>
              </w:rPr>
              <w:t>2.664.196</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rPr>
            </w:pPr>
            <w:r w:rsidRPr="00234F2A">
              <w:rPr>
                <w:bCs/>
                <w:sz w:val="22"/>
                <w:szCs w:val="22"/>
              </w:rPr>
              <w:t>2.829.196</w:t>
            </w:r>
          </w:p>
        </w:tc>
      </w:tr>
      <w:tr w:rsidR="00234F2A" w:rsidRPr="00234F2A" w:rsidTr="00891C66">
        <w:trPr>
          <w:trHeight w:val="331"/>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At-</w:t>
            </w:r>
            <w:proofErr w:type="spellStart"/>
            <w:r w:rsidRPr="00234F2A">
              <w:rPr>
                <w:bCs/>
                <w:sz w:val="22"/>
                <w:szCs w:val="22"/>
                <w:lang w:val="de-DE"/>
              </w:rPr>
              <w:t>Katır</w:t>
            </w:r>
            <w:proofErr w:type="spellEnd"/>
            <w:r w:rsidRPr="00234F2A">
              <w:rPr>
                <w:bCs/>
                <w:sz w:val="22"/>
                <w:szCs w:val="22"/>
                <w:lang w:val="de-DE"/>
              </w:rPr>
              <w:t>-</w:t>
            </w:r>
            <w:proofErr w:type="spellStart"/>
            <w:r w:rsidRPr="00234F2A">
              <w:rPr>
                <w:bCs/>
                <w:sz w:val="22"/>
                <w:szCs w:val="22"/>
                <w:lang w:val="de-DE"/>
              </w:rPr>
              <w:t>Eşek</w:t>
            </w:r>
            <w:proofErr w:type="spellEnd"/>
            <w:r w:rsidRPr="00234F2A">
              <w:rPr>
                <w:bCs/>
                <w:sz w:val="22"/>
                <w:szCs w:val="22"/>
                <w:lang w:val="de-DE"/>
              </w:rPr>
              <w:t xml:space="preserve"> (</w:t>
            </w:r>
            <w:proofErr w:type="spellStart"/>
            <w:r w:rsidRPr="00234F2A">
              <w:rPr>
                <w:bCs/>
                <w:sz w:val="22"/>
                <w:szCs w:val="22"/>
                <w:lang w:val="de-DE"/>
              </w:rPr>
              <w:t>Adet</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Safkan</w:t>
            </w:r>
            <w:proofErr w:type="spellEnd"/>
            <w:r w:rsidRPr="00234F2A">
              <w:rPr>
                <w:bCs/>
                <w:sz w:val="22"/>
                <w:szCs w:val="22"/>
                <w:lang w:val="de-DE"/>
              </w:rPr>
              <w:t xml:space="preserve"> Arap </w:t>
            </w:r>
            <w:proofErr w:type="spellStart"/>
            <w:r w:rsidRPr="00234F2A">
              <w:rPr>
                <w:bCs/>
                <w:sz w:val="22"/>
                <w:szCs w:val="22"/>
                <w:lang w:val="de-DE"/>
              </w:rPr>
              <w:t>Atı</w:t>
            </w:r>
            <w:proofErr w:type="spellEnd"/>
            <w:r w:rsidRPr="00234F2A">
              <w:rPr>
                <w:bCs/>
                <w:sz w:val="22"/>
                <w:szCs w:val="22"/>
                <w:lang w:val="de-DE"/>
              </w:rPr>
              <w:t xml:space="preserve">, </w:t>
            </w:r>
            <w:proofErr w:type="spellStart"/>
            <w:r w:rsidRPr="00234F2A">
              <w:rPr>
                <w:bCs/>
                <w:sz w:val="22"/>
                <w:szCs w:val="22"/>
                <w:lang w:val="de-DE"/>
              </w:rPr>
              <w:t>Eşek</w:t>
            </w:r>
            <w:proofErr w:type="spellEnd"/>
            <w:r w:rsidRPr="00234F2A">
              <w:rPr>
                <w:bCs/>
                <w:sz w:val="22"/>
                <w:szCs w:val="22"/>
                <w:lang w:val="de-DE"/>
              </w:rPr>
              <w:t xml:space="preserve">, </w:t>
            </w:r>
            <w:proofErr w:type="spellStart"/>
            <w:r w:rsidRPr="00234F2A">
              <w:rPr>
                <w:bCs/>
                <w:sz w:val="22"/>
                <w:szCs w:val="22"/>
                <w:lang w:val="de-DE"/>
              </w:rPr>
              <w:t>Katır</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56</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64</w:t>
            </w:r>
          </w:p>
        </w:tc>
      </w:tr>
      <w:tr w:rsidR="00234F2A" w:rsidRPr="00234F2A" w:rsidTr="00891C66">
        <w:trPr>
          <w:trHeight w:val="335"/>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Kedi-Köpek</w:t>
            </w:r>
            <w:proofErr w:type="spellEnd"/>
            <w:r w:rsidRPr="00234F2A">
              <w:rPr>
                <w:bCs/>
                <w:sz w:val="22"/>
                <w:szCs w:val="22"/>
                <w:lang w:val="de-DE"/>
              </w:rPr>
              <w:t xml:space="preserve"> (</w:t>
            </w:r>
            <w:proofErr w:type="spellStart"/>
            <w:r w:rsidRPr="00234F2A">
              <w:rPr>
                <w:bCs/>
                <w:sz w:val="22"/>
                <w:szCs w:val="22"/>
                <w:lang w:val="de-DE"/>
              </w:rPr>
              <w:t>Adet</w:t>
            </w:r>
            <w:proofErr w:type="spellEnd"/>
            <w:r w:rsidRPr="00234F2A">
              <w:rPr>
                <w:bCs/>
                <w:sz w:val="22"/>
                <w:szCs w:val="22"/>
                <w:lang w:val="de-DE"/>
              </w:rPr>
              <w:t>)</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Kedi-Köpek</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7.482</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8.804</w:t>
            </w:r>
          </w:p>
        </w:tc>
      </w:tr>
      <w:tr w:rsidR="00234F2A" w:rsidRPr="00234F2A" w:rsidTr="00891C66">
        <w:trPr>
          <w:trHeight w:val="328"/>
        </w:trPr>
        <w:tc>
          <w:tcPr>
            <w:tcW w:w="3261" w:type="dxa"/>
            <w:tcBorders>
              <w:top w:val="single" w:sz="6" w:space="0" w:color="000000"/>
              <w:left w:val="doub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Alabalık</w:t>
            </w:r>
            <w:proofErr w:type="spellEnd"/>
            <w:r w:rsidRPr="00234F2A">
              <w:rPr>
                <w:bCs/>
                <w:sz w:val="22"/>
                <w:szCs w:val="22"/>
                <w:lang w:val="de-DE"/>
              </w:rPr>
              <w:t xml:space="preserve"> (Ton)</w:t>
            </w:r>
          </w:p>
        </w:tc>
        <w:tc>
          <w:tcPr>
            <w:tcW w:w="3685" w:type="dxa"/>
            <w:tcBorders>
              <w:top w:val="single" w:sz="6" w:space="0" w:color="000000"/>
              <w:left w:val="single" w:sz="6" w:space="0" w:color="000000"/>
              <w:bottom w:val="sing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Alabalık</w:t>
            </w:r>
            <w:proofErr w:type="spellEnd"/>
          </w:p>
        </w:tc>
        <w:tc>
          <w:tcPr>
            <w:tcW w:w="1276" w:type="dxa"/>
            <w:tcBorders>
              <w:top w:val="single" w:sz="6" w:space="0" w:color="000000"/>
              <w:left w:val="single" w:sz="6" w:space="0" w:color="000000"/>
              <w:bottom w:val="single" w:sz="6" w:space="0" w:color="000000"/>
              <w:right w:val="single" w:sz="4" w:space="0" w:color="auto"/>
            </w:tcBorders>
            <w:shd w:val="clear" w:color="auto" w:fill="CCFFCC"/>
            <w:hideMark/>
          </w:tcPr>
          <w:p w:rsidR="00234F2A" w:rsidRPr="00234F2A" w:rsidRDefault="00234F2A" w:rsidP="00234F2A">
            <w:pPr>
              <w:snapToGrid w:val="0"/>
              <w:ind w:right="-1"/>
              <w:rPr>
                <w:bCs/>
                <w:sz w:val="22"/>
                <w:szCs w:val="22"/>
              </w:rPr>
            </w:pPr>
            <w:r w:rsidRPr="00234F2A">
              <w:rPr>
                <w:bCs/>
                <w:sz w:val="22"/>
                <w:szCs w:val="22"/>
              </w:rPr>
              <w:t>902,5</w:t>
            </w:r>
          </w:p>
        </w:tc>
        <w:tc>
          <w:tcPr>
            <w:tcW w:w="1109" w:type="dxa"/>
            <w:tcBorders>
              <w:top w:val="single" w:sz="6" w:space="0" w:color="000000"/>
              <w:left w:val="single" w:sz="6" w:space="0" w:color="000000"/>
              <w:bottom w:val="single" w:sz="6" w:space="0" w:color="000000"/>
              <w:right w:val="single" w:sz="4" w:space="0" w:color="auto"/>
            </w:tcBorders>
            <w:shd w:val="clear" w:color="auto" w:fill="CCFFCC"/>
          </w:tcPr>
          <w:p w:rsidR="00234F2A" w:rsidRPr="00234F2A" w:rsidRDefault="00234F2A" w:rsidP="00234F2A">
            <w:pPr>
              <w:snapToGrid w:val="0"/>
              <w:ind w:right="-1"/>
              <w:rPr>
                <w:bCs/>
                <w:sz w:val="22"/>
                <w:szCs w:val="22"/>
              </w:rPr>
            </w:pPr>
            <w:r w:rsidRPr="00234F2A">
              <w:rPr>
                <w:bCs/>
                <w:sz w:val="22"/>
                <w:szCs w:val="22"/>
              </w:rPr>
              <w:t>527,3</w:t>
            </w:r>
          </w:p>
        </w:tc>
      </w:tr>
      <w:tr w:rsidR="00234F2A" w:rsidRPr="00234F2A" w:rsidTr="00891C66">
        <w:trPr>
          <w:trHeight w:val="228"/>
        </w:trPr>
        <w:tc>
          <w:tcPr>
            <w:tcW w:w="3261" w:type="dxa"/>
            <w:tcBorders>
              <w:top w:val="single" w:sz="6" w:space="0" w:color="000000"/>
              <w:left w:val="double" w:sz="6" w:space="0" w:color="000000"/>
              <w:bottom w:val="doub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Arıcılık</w:t>
            </w:r>
            <w:proofErr w:type="spellEnd"/>
            <w:r w:rsidRPr="00234F2A">
              <w:rPr>
                <w:bCs/>
                <w:sz w:val="22"/>
                <w:szCs w:val="22"/>
                <w:lang w:val="de-DE"/>
              </w:rPr>
              <w:t xml:space="preserve"> (</w:t>
            </w:r>
            <w:proofErr w:type="spellStart"/>
            <w:r w:rsidRPr="00234F2A">
              <w:rPr>
                <w:bCs/>
                <w:sz w:val="22"/>
                <w:szCs w:val="22"/>
                <w:lang w:val="de-DE"/>
              </w:rPr>
              <w:t>Kovan</w:t>
            </w:r>
            <w:proofErr w:type="spellEnd"/>
            <w:r w:rsidRPr="00234F2A">
              <w:rPr>
                <w:bCs/>
                <w:sz w:val="22"/>
                <w:szCs w:val="22"/>
                <w:lang w:val="de-DE"/>
              </w:rPr>
              <w:t>)</w:t>
            </w:r>
          </w:p>
        </w:tc>
        <w:tc>
          <w:tcPr>
            <w:tcW w:w="3685" w:type="dxa"/>
            <w:tcBorders>
              <w:top w:val="single" w:sz="6" w:space="0" w:color="000000"/>
              <w:left w:val="single" w:sz="6" w:space="0" w:color="000000"/>
              <w:bottom w:val="double" w:sz="6" w:space="0" w:color="000000"/>
              <w:right w:val="single" w:sz="6" w:space="0" w:color="000000"/>
            </w:tcBorders>
            <w:shd w:val="clear" w:color="auto" w:fill="CCFFCC"/>
            <w:hideMark/>
          </w:tcPr>
          <w:p w:rsidR="00234F2A" w:rsidRPr="00234F2A" w:rsidRDefault="00234F2A" w:rsidP="00234F2A">
            <w:pPr>
              <w:snapToGrid w:val="0"/>
              <w:ind w:right="-1"/>
              <w:rPr>
                <w:bCs/>
                <w:sz w:val="22"/>
                <w:szCs w:val="22"/>
                <w:lang w:val="de-DE"/>
              </w:rPr>
            </w:pPr>
            <w:proofErr w:type="spellStart"/>
            <w:r w:rsidRPr="00234F2A">
              <w:rPr>
                <w:bCs/>
                <w:sz w:val="22"/>
                <w:szCs w:val="22"/>
                <w:lang w:val="de-DE"/>
              </w:rPr>
              <w:t>Yeni</w:t>
            </w:r>
            <w:proofErr w:type="spellEnd"/>
            <w:r w:rsidRPr="00234F2A">
              <w:rPr>
                <w:bCs/>
                <w:sz w:val="22"/>
                <w:szCs w:val="22"/>
                <w:lang w:val="de-DE"/>
              </w:rPr>
              <w:t xml:space="preserve"> </w:t>
            </w:r>
            <w:proofErr w:type="spellStart"/>
            <w:r w:rsidRPr="00234F2A">
              <w:rPr>
                <w:bCs/>
                <w:sz w:val="22"/>
                <w:szCs w:val="22"/>
                <w:lang w:val="de-DE"/>
              </w:rPr>
              <w:t>Usul</w:t>
            </w:r>
            <w:proofErr w:type="spellEnd"/>
            <w:r w:rsidRPr="00234F2A">
              <w:rPr>
                <w:bCs/>
                <w:sz w:val="22"/>
                <w:szCs w:val="22"/>
                <w:lang w:val="de-DE"/>
              </w:rPr>
              <w:t xml:space="preserve"> </w:t>
            </w:r>
            <w:proofErr w:type="spellStart"/>
            <w:r w:rsidRPr="00234F2A">
              <w:rPr>
                <w:bCs/>
                <w:sz w:val="22"/>
                <w:szCs w:val="22"/>
                <w:lang w:val="de-DE"/>
              </w:rPr>
              <w:t>Kovan</w:t>
            </w:r>
            <w:proofErr w:type="spellEnd"/>
          </w:p>
        </w:tc>
        <w:tc>
          <w:tcPr>
            <w:tcW w:w="1276" w:type="dxa"/>
            <w:tcBorders>
              <w:top w:val="single" w:sz="6" w:space="0" w:color="000000"/>
              <w:left w:val="single" w:sz="6" w:space="0" w:color="000000"/>
              <w:bottom w:val="double" w:sz="6" w:space="0" w:color="000000"/>
              <w:right w:val="single" w:sz="4" w:space="0" w:color="auto"/>
            </w:tcBorders>
            <w:shd w:val="clear" w:color="auto" w:fill="CCFFCC"/>
            <w:hideMark/>
          </w:tcPr>
          <w:p w:rsidR="00234F2A" w:rsidRPr="00234F2A" w:rsidRDefault="00234F2A" w:rsidP="00234F2A">
            <w:pPr>
              <w:snapToGrid w:val="0"/>
              <w:ind w:right="-1"/>
              <w:rPr>
                <w:bCs/>
                <w:sz w:val="22"/>
                <w:szCs w:val="22"/>
                <w:lang w:val="de-DE"/>
              </w:rPr>
            </w:pPr>
            <w:r w:rsidRPr="00234F2A">
              <w:rPr>
                <w:bCs/>
                <w:sz w:val="22"/>
                <w:szCs w:val="22"/>
                <w:lang w:val="de-DE"/>
              </w:rPr>
              <w:t>24.</w:t>
            </w:r>
            <w:r w:rsidRPr="00234F2A">
              <w:rPr>
                <w:bCs/>
                <w:sz w:val="22"/>
                <w:szCs w:val="22"/>
              </w:rPr>
              <w:t>336</w:t>
            </w:r>
          </w:p>
        </w:tc>
        <w:tc>
          <w:tcPr>
            <w:tcW w:w="1109" w:type="dxa"/>
            <w:tcBorders>
              <w:top w:val="single" w:sz="6" w:space="0" w:color="000000"/>
              <w:left w:val="single" w:sz="6" w:space="0" w:color="000000"/>
              <w:bottom w:val="double" w:sz="6" w:space="0" w:color="000000"/>
              <w:right w:val="single" w:sz="4" w:space="0" w:color="auto"/>
            </w:tcBorders>
            <w:shd w:val="clear" w:color="auto" w:fill="CCFFCC"/>
          </w:tcPr>
          <w:p w:rsidR="00234F2A" w:rsidRPr="00234F2A" w:rsidRDefault="00234F2A" w:rsidP="00234F2A">
            <w:pPr>
              <w:snapToGrid w:val="0"/>
              <w:ind w:right="-1"/>
              <w:rPr>
                <w:bCs/>
                <w:sz w:val="22"/>
                <w:szCs w:val="22"/>
                <w:lang w:val="de-DE"/>
              </w:rPr>
            </w:pPr>
            <w:r w:rsidRPr="00234F2A">
              <w:rPr>
                <w:bCs/>
                <w:sz w:val="22"/>
                <w:szCs w:val="22"/>
                <w:lang w:val="de-DE"/>
              </w:rPr>
              <w:t>24.</w:t>
            </w:r>
            <w:r w:rsidRPr="00234F2A">
              <w:rPr>
                <w:bCs/>
                <w:sz w:val="22"/>
                <w:szCs w:val="22"/>
              </w:rPr>
              <w:t>336</w:t>
            </w:r>
          </w:p>
        </w:tc>
      </w:tr>
    </w:tbl>
    <w:p w:rsidR="00234F2A" w:rsidRPr="00234F2A" w:rsidRDefault="00234F2A" w:rsidP="00234F2A">
      <w:pPr>
        <w:ind w:right="-1"/>
        <w:jc w:val="both"/>
        <w:rPr>
          <w:sz w:val="24"/>
          <w:szCs w:val="24"/>
        </w:rPr>
      </w:pPr>
      <w:r w:rsidRPr="00234F2A">
        <w:rPr>
          <w:sz w:val="24"/>
          <w:szCs w:val="24"/>
        </w:rPr>
        <w:t xml:space="preserve">  </w:t>
      </w:r>
    </w:p>
    <w:p w:rsidR="00234F2A" w:rsidRPr="00234F2A" w:rsidRDefault="00234F2A" w:rsidP="00234F2A">
      <w:pPr>
        <w:ind w:right="-1" w:firstLine="720"/>
        <w:jc w:val="both"/>
        <w:rPr>
          <w:rFonts w:ascii="Bookman Old Style" w:hAnsi="Bookman Old Style"/>
          <w:sz w:val="24"/>
          <w:szCs w:val="24"/>
        </w:rPr>
      </w:pPr>
      <w:r w:rsidRPr="00234F2A">
        <w:rPr>
          <w:rFonts w:ascii="Bookman Old Style" w:hAnsi="Bookman Old Style"/>
          <w:sz w:val="24"/>
          <w:szCs w:val="24"/>
        </w:rPr>
        <w:t>İlimiz Karasu deresinin su özelikleri, alabalık üretimi için son derece elverişli olması nedeniyle, ilimizdeki alabalık üretim tesisleri bu kaynak su üzerinde kurulu bulunmaktadır.</w:t>
      </w:r>
    </w:p>
    <w:p w:rsidR="00234F2A" w:rsidRPr="00234F2A" w:rsidRDefault="00234F2A" w:rsidP="00234F2A">
      <w:pPr>
        <w:ind w:right="-1" w:firstLine="720"/>
        <w:jc w:val="both"/>
        <w:rPr>
          <w:rFonts w:ascii="Bookman Old Style" w:hAnsi="Bookman Old Style"/>
          <w:sz w:val="24"/>
          <w:szCs w:val="24"/>
        </w:rPr>
      </w:pPr>
    </w:p>
    <w:p w:rsidR="00234F2A" w:rsidRDefault="00234F2A" w:rsidP="00234F2A">
      <w:pPr>
        <w:spacing w:after="0"/>
        <w:ind w:right="-1" w:firstLine="720"/>
        <w:jc w:val="both"/>
        <w:rPr>
          <w:rFonts w:ascii="Bookman Old Style" w:hAnsi="Bookman Old Style"/>
          <w:sz w:val="24"/>
          <w:szCs w:val="24"/>
        </w:rPr>
      </w:pPr>
      <w:r w:rsidRPr="00234F2A">
        <w:rPr>
          <w:rFonts w:ascii="Bookman Old Style" w:hAnsi="Bookman Old Style"/>
          <w:sz w:val="24"/>
          <w:szCs w:val="24"/>
        </w:rPr>
        <w:t>Başlıca tarımsal ürünler buğday, arpa, şerbetçiotu, kavun, karpuz, domates, kiraz, nar, ayva, üzüm, ceviz şeklindedir. Çiftçi kayıt sistemine kayıtlı kişi sayısı 9.988’dir. 2024 yılı tarım sektöründe ihracatımız ise tim.org.tr verilerine göre 244 bin dolardır.</w:t>
      </w:r>
    </w:p>
    <w:p w:rsidR="002950CC" w:rsidRDefault="002950CC" w:rsidP="00234F2A">
      <w:pPr>
        <w:spacing w:after="0"/>
        <w:ind w:right="-1" w:firstLine="720"/>
        <w:jc w:val="both"/>
        <w:rPr>
          <w:rFonts w:ascii="Bookman Old Style" w:hAnsi="Bookman Old Style"/>
          <w:sz w:val="24"/>
          <w:szCs w:val="24"/>
        </w:rPr>
      </w:pPr>
    </w:p>
    <w:p w:rsidR="002950CC" w:rsidRDefault="002950CC" w:rsidP="00234F2A">
      <w:pPr>
        <w:spacing w:after="0"/>
        <w:ind w:right="-1" w:firstLine="720"/>
        <w:jc w:val="both"/>
        <w:rPr>
          <w:rFonts w:ascii="Bookman Old Style" w:hAnsi="Bookman Old Style"/>
          <w:sz w:val="24"/>
          <w:szCs w:val="24"/>
        </w:rPr>
      </w:pPr>
      <w:bookmarkStart w:id="6" w:name="_GoBack"/>
      <w:bookmarkEnd w:id="6"/>
    </w:p>
    <w:p w:rsidR="002950CC" w:rsidRDefault="002950CC" w:rsidP="00234F2A">
      <w:pPr>
        <w:spacing w:after="0"/>
        <w:ind w:right="-1" w:firstLine="720"/>
        <w:jc w:val="both"/>
        <w:rPr>
          <w:rFonts w:ascii="Bookman Old Style" w:hAnsi="Bookman Old Style"/>
          <w:sz w:val="24"/>
          <w:szCs w:val="24"/>
        </w:rPr>
      </w:pPr>
    </w:p>
    <w:p w:rsidR="002950CC" w:rsidRDefault="002950CC" w:rsidP="002950CC">
      <w:pPr>
        <w:ind w:right="-1"/>
        <w:jc w:val="center"/>
        <w:rPr>
          <w:b/>
          <w:sz w:val="24"/>
          <w:szCs w:val="24"/>
        </w:rPr>
      </w:pPr>
      <w:r>
        <w:rPr>
          <w:b/>
          <w:sz w:val="24"/>
          <w:szCs w:val="24"/>
        </w:rPr>
        <w:lastRenderedPageBreak/>
        <w:t xml:space="preserve">YAPILAN ÖNEMLİ ÇALIŞMALAR </w:t>
      </w:r>
    </w:p>
    <w:p w:rsidR="002950CC" w:rsidRDefault="002950CC" w:rsidP="002950CC">
      <w:pPr>
        <w:ind w:right="-1"/>
        <w:jc w:val="center"/>
        <w:rPr>
          <w:b/>
          <w:sz w:val="24"/>
          <w:szCs w:val="24"/>
        </w:rPr>
      </w:pPr>
    </w:p>
    <w:p w:rsidR="002950CC" w:rsidRDefault="002950CC" w:rsidP="002950CC">
      <w:pPr>
        <w:ind w:right="-1"/>
        <w:rPr>
          <w:sz w:val="24"/>
          <w:szCs w:val="24"/>
        </w:rPr>
      </w:pPr>
      <w:r>
        <w:rPr>
          <w:sz w:val="24"/>
          <w:szCs w:val="24"/>
        </w:rPr>
        <w:t>2024 yılında yapılan önemli çalışmalar</w:t>
      </w:r>
    </w:p>
    <w:p w:rsidR="002950CC" w:rsidRDefault="002950CC" w:rsidP="002950CC">
      <w:pPr>
        <w:ind w:right="-1"/>
        <w:rPr>
          <w:sz w:val="24"/>
          <w:szCs w:val="24"/>
        </w:rPr>
      </w:pPr>
      <w:r>
        <w:rPr>
          <w:sz w:val="24"/>
          <w:szCs w:val="24"/>
        </w:rPr>
        <w:t>2002-2024 yıllarında yapılan önemli projeler</w:t>
      </w:r>
    </w:p>
    <w:p w:rsidR="002950CC" w:rsidRDefault="002950CC" w:rsidP="002950CC">
      <w:pPr>
        <w:ind w:right="-1"/>
        <w:rPr>
          <w:sz w:val="24"/>
          <w:szCs w:val="24"/>
        </w:rPr>
      </w:pPr>
      <w:r>
        <w:rPr>
          <w:sz w:val="24"/>
          <w:szCs w:val="24"/>
        </w:rPr>
        <w:t>Yatırım programında yer alan önemli projeler (devam eden, başlanacak projeler)</w:t>
      </w:r>
    </w:p>
    <w:p w:rsidR="002950CC" w:rsidRDefault="002950CC" w:rsidP="002950CC">
      <w:pPr>
        <w:ind w:right="-1"/>
        <w:rPr>
          <w:sz w:val="24"/>
          <w:szCs w:val="24"/>
        </w:rPr>
      </w:pPr>
    </w:p>
    <w:p w:rsidR="002950CC" w:rsidRDefault="002950CC" w:rsidP="002950CC">
      <w:pPr>
        <w:ind w:right="-1"/>
        <w:jc w:val="center"/>
        <w:rPr>
          <w:b/>
          <w:sz w:val="24"/>
          <w:szCs w:val="24"/>
        </w:rPr>
      </w:pPr>
      <w:r>
        <w:rPr>
          <w:b/>
          <w:sz w:val="24"/>
          <w:szCs w:val="24"/>
        </w:rPr>
        <w:t>İLİMİZİN BAŞLICA SORUN VE BEKLENTİLERİ</w:t>
      </w:r>
    </w:p>
    <w:p w:rsidR="002950CC" w:rsidRDefault="002950CC" w:rsidP="002950CC">
      <w:pPr>
        <w:ind w:right="-1"/>
        <w:rPr>
          <w:sz w:val="24"/>
          <w:szCs w:val="24"/>
        </w:rPr>
      </w:pPr>
      <w:r>
        <w:rPr>
          <w:sz w:val="24"/>
          <w:szCs w:val="24"/>
        </w:rPr>
        <w:t>İlimizin faaliyet alanınız ile ilgili başlıca sorun ve beklentileri ve çözüm önerileri</w:t>
      </w:r>
    </w:p>
    <w:p w:rsidR="002950CC" w:rsidRDefault="002950CC" w:rsidP="002950CC">
      <w:pPr>
        <w:rPr>
          <w:sz w:val="24"/>
          <w:szCs w:val="24"/>
        </w:rPr>
      </w:pPr>
    </w:p>
    <w:p w:rsidR="002950CC" w:rsidRDefault="002950CC" w:rsidP="002950CC">
      <w:pPr>
        <w:spacing w:after="0"/>
        <w:ind w:right="-1" w:firstLine="720"/>
        <w:jc w:val="both"/>
        <w:rPr>
          <w:rFonts w:ascii="Bookman Old Style" w:hAnsi="Bookman Old Style"/>
          <w:sz w:val="24"/>
          <w:szCs w:val="24"/>
        </w:rPr>
      </w:pPr>
      <w:r>
        <w:rPr>
          <w:sz w:val="24"/>
          <w:szCs w:val="24"/>
        </w:rPr>
        <w:t>Not: Bilgilerin güncellenmesi gerekmektedir.</w:t>
      </w:r>
    </w:p>
    <w:p w:rsidR="00234F2A" w:rsidRPr="00333BE3" w:rsidRDefault="00234F2A" w:rsidP="00234F2A">
      <w:pPr>
        <w:spacing w:after="0"/>
        <w:ind w:right="-1" w:firstLine="720"/>
        <w:jc w:val="both"/>
        <w:rPr>
          <w:rFonts w:ascii="Bookman Old Style" w:hAnsi="Bookman Old Style"/>
          <w:sz w:val="24"/>
          <w:szCs w:val="24"/>
        </w:rPr>
      </w:pPr>
    </w:p>
    <w:p w:rsidR="00A124EE" w:rsidRPr="007A165D" w:rsidRDefault="00A124EE" w:rsidP="007A165D">
      <w:pPr>
        <w:rPr>
          <w:sz w:val="24"/>
          <w:szCs w:val="24"/>
        </w:rPr>
      </w:pPr>
    </w:p>
    <w:sectPr w:rsidR="00A124EE" w:rsidRPr="007A165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29FD" w:rsidRDefault="003529FD" w:rsidP="00D1347E">
      <w:pPr>
        <w:spacing w:after="0"/>
      </w:pPr>
      <w:r>
        <w:separator/>
      </w:r>
    </w:p>
  </w:endnote>
  <w:endnote w:type="continuationSeparator" w:id="0">
    <w:p w:rsidR="003529FD" w:rsidRDefault="003529FD" w:rsidP="00D134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29FD" w:rsidRDefault="003529FD" w:rsidP="00D1347E">
      <w:pPr>
        <w:spacing w:after="0"/>
      </w:pPr>
      <w:r>
        <w:separator/>
      </w:r>
    </w:p>
  </w:footnote>
  <w:footnote w:type="continuationSeparator" w:id="0">
    <w:p w:rsidR="003529FD" w:rsidRDefault="003529FD" w:rsidP="00D134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B"/>
    <w:multiLevelType w:val="multilevel"/>
    <w:tmpl w:val="0000000B"/>
    <w:lvl w:ilvl="0">
      <w:start w:val="1"/>
      <w:numFmt w:val="none"/>
      <w:pStyle w:val="Balk1"/>
      <w:suff w:val="nothing"/>
      <w:lvlText w:val=""/>
      <w:lvlJc w:val="left"/>
      <w:pPr>
        <w:tabs>
          <w:tab w:val="num" w:pos="0"/>
        </w:tabs>
        <w:ind w:left="432" w:hanging="432"/>
      </w:pPr>
    </w:lvl>
    <w:lvl w:ilvl="1">
      <w:start w:val="1"/>
      <w:numFmt w:val="none"/>
      <w:pStyle w:val="Balk2"/>
      <w:suff w:val="nothing"/>
      <w:lvlText w:val=""/>
      <w:lvlJc w:val="left"/>
      <w:pPr>
        <w:tabs>
          <w:tab w:val="num" w:pos="0"/>
        </w:tabs>
        <w:ind w:left="576" w:hanging="576"/>
      </w:pPr>
    </w:lvl>
    <w:lvl w:ilvl="2">
      <w:start w:val="1"/>
      <w:numFmt w:val="none"/>
      <w:pStyle w:val="Balk3"/>
      <w:suff w:val="nothing"/>
      <w:lvlText w:val=""/>
      <w:lvlJc w:val="left"/>
      <w:pPr>
        <w:tabs>
          <w:tab w:val="num" w:pos="0"/>
        </w:tabs>
        <w:ind w:left="720" w:hanging="720"/>
      </w:pPr>
    </w:lvl>
    <w:lvl w:ilvl="3">
      <w:start w:val="1"/>
      <w:numFmt w:val="none"/>
      <w:pStyle w:val="Balk4"/>
      <w:suff w:val="nothing"/>
      <w:lvlText w:val=""/>
      <w:lvlJc w:val="left"/>
      <w:pPr>
        <w:tabs>
          <w:tab w:val="num" w:pos="0"/>
        </w:tabs>
        <w:ind w:left="864" w:hanging="864"/>
      </w:pPr>
    </w:lvl>
    <w:lvl w:ilvl="4">
      <w:start w:val="1"/>
      <w:numFmt w:val="none"/>
      <w:pStyle w:val="Balk5"/>
      <w:suff w:val="nothing"/>
      <w:lvlText w:val=""/>
      <w:lvlJc w:val="left"/>
      <w:pPr>
        <w:tabs>
          <w:tab w:val="num" w:pos="0"/>
        </w:tabs>
        <w:ind w:left="1008" w:hanging="1008"/>
      </w:pPr>
    </w:lvl>
    <w:lvl w:ilvl="5">
      <w:start w:val="1"/>
      <w:numFmt w:val="none"/>
      <w:pStyle w:val="Balk6"/>
      <w:suff w:val="nothing"/>
      <w:lvlText w:val=""/>
      <w:lvlJc w:val="left"/>
      <w:pPr>
        <w:tabs>
          <w:tab w:val="num" w:pos="0"/>
        </w:tabs>
        <w:ind w:left="1152" w:hanging="1152"/>
      </w:pPr>
    </w:lvl>
    <w:lvl w:ilvl="6">
      <w:start w:val="1"/>
      <w:numFmt w:val="none"/>
      <w:pStyle w:val="Balk7"/>
      <w:suff w:val="nothing"/>
      <w:lvlText w:val=""/>
      <w:lvlJc w:val="left"/>
      <w:pPr>
        <w:tabs>
          <w:tab w:val="num" w:pos="0"/>
        </w:tabs>
        <w:ind w:left="1296" w:hanging="1296"/>
      </w:pPr>
    </w:lvl>
    <w:lvl w:ilvl="7">
      <w:start w:val="1"/>
      <w:numFmt w:val="none"/>
      <w:pStyle w:val="Balk8"/>
      <w:suff w:val="nothing"/>
      <w:lvlText w:val=""/>
      <w:lvlJc w:val="left"/>
      <w:pPr>
        <w:tabs>
          <w:tab w:val="num" w:pos="0"/>
        </w:tabs>
        <w:ind w:left="1440" w:hanging="1440"/>
      </w:pPr>
    </w:lvl>
    <w:lvl w:ilvl="8">
      <w:start w:val="1"/>
      <w:numFmt w:val="none"/>
      <w:pStyle w:val="Balk9"/>
      <w:suff w:val="nothing"/>
      <w:lvlText w:val=""/>
      <w:lvlJc w:val="left"/>
      <w:pPr>
        <w:tabs>
          <w:tab w:val="num" w:pos="0"/>
        </w:tabs>
        <w:ind w:left="1584" w:hanging="1584"/>
      </w:pPr>
    </w:lvl>
  </w:abstractNum>
  <w:abstractNum w:abstractNumId="2" w15:restartNumberingAfterBreak="0">
    <w:nsid w:val="26F67749"/>
    <w:multiLevelType w:val="hybridMultilevel"/>
    <w:tmpl w:val="D99A9736"/>
    <w:lvl w:ilvl="0" w:tplc="56461C10">
      <w:start w:val="1"/>
      <w:numFmt w:val="bullet"/>
      <w:lvlText w:val=""/>
      <w:lvlJc w:val="left"/>
      <w:pPr>
        <w:tabs>
          <w:tab w:val="num" w:pos="720"/>
        </w:tabs>
        <w:ind w:left="720" w:hanging="360"/>
      </w:pPr>
      <w:rPr>
        <w:rFonts w:ascii="Wingdings" w:hAnsi="Wingdings" w:hint="default"/>
      </w:rPr>
    </w:lvl>
    <w:lvl w:ilvl="1" w:tplc="E4DC634E" w:tentative="1">
      <w:start w:val="1"/>
      <w:numFmt w:val="bullet"/>
      <w:lvlText w:val=""/>
      <w:lvlJc w:val="left"/>
      <w:pPr>
        <w:tabs>
          <w:tab w:val="num" w:pos="1440"/>
        </w:tabs>
        <w:ind w:left="1440" w:hanging="360"/>
      </w:pPr>
      <w:rPr>
        <w:rFonts w:ascii="Wingdings" w:hAnsi="Wingdings" w:hint="default"/>
      </w:rPr>
    </w:lvl>
    <w:lvl w:ilvl="2" w:tplc="45E8351E" w:tentative="1">
      <w:start w:val="1"/>
      <w:numFmt w:val="bullet"/>
      <w:lvlText w:val=""/>
      <w:lvlJc w:val="left"/>
      <w:pPr>
        <w:tabs>
          <w:tab w:val="num" w:pos="2160"/>
        </w:tabs>
        <w:ind w:left="2160" w:hanging="360"/>
      </w:pPr>
      <w:rPr>
        <w:rFonts w:ascii="Wingdings" w:hAnsi="Wingdings" w:hint="default"/>
      </w:rPr>
    </w:lvl>
    <w:lvl w:ilvl="3" w:tplc="4F583C70">
      <w:start w:val="1"/>
      <w:numFmt w:val="bullet"/>
      <w:lvlText w:val=""/>
      <w:lvlJc w:val="left"/>
      <w:pPr>
        <w:tabs>
          <w:tab w:val="num" w:pos="2880"/>
        </w:tabs>
        <w:ind w:left="2880" w:hanging="360"/>
      </w:pPr>
      <w:rPr>
        <w:rFonts w:ascii="Wingdings" w:hAnsi="Wingdings" w:hint="default"/>
      </w:rPr>
    </w:lvl>
    <w:lvl w:ilvl="4" w:tplc="F7A4164A" w:tentative="1">
      <w:start w:val="1"/>
      <w:numFmt w:val="bullet"/>
      <w:lvlText w:val=""/>
      <w:lvlJc w:val="left"/>
      <w:pPr>
        <w:tabs>
          <w:tab w:val="num" w:pos="3600"/>
        </w:tabs>
        <w:ind w:left="3600" w:hanging="360"/>
      </w:pPr>
      <w:rPr>
        <w:rFonts w:ascii="Wingdings" w:hAnsi="Wingdings" w:hint="default"/>
      </w:rPr>
    </w:lvl>
    <w:lvl w:ilvl="5" w:tplc="6988DF10" w:tentative="1">
      <w:start w:val="1"/>
      <w:numFmt w:val="bullet"/>
      <w:lvlText w:val=""/>
      <w:lvlJc w:val="left"/>
      <w:pPr>
        <w:tabs>
          <w:tab w:val="num" w:pos="4320"/>
        </w:tabs>
        <w:ind w:left="4320" w:hanging="360"/>
      </w:pPr>
      <w:rPr>
        <w:rFonts w:ascii="Wingdings" w:hAnsi="Wingdings" w:hint="default"/>
      </w:rPr>
    </w:lvl>
    <w:lvl w:ilvl="6" w:tplc="20DAB9E0" w:tentative="1">
      <w:start w:val="1"/>
      <w:numFmt w:val="bullet"/>
      <w:lvlText w:val=""/>
      <w:lvlJc w:val="left"/>
      <w:pPr>
        <w:tabs>
          <w:tab w:val="num" w:pos="5040"/>
        </w:tabs>
        <w:ind w:left="5040" w:hanging="360"/>
      </w:pPr>
      <w:rPr>
        <w:rFonts w:ascii="Wingdings" w:hAnsi="Wingdings" w:hint="default"/>
      </w:rPr>
    </w:lvl>
    <w:lvl w:ilvl="7" w:tplc="3CA25D04" w:tentative="1">
      <w:start w:val="1"/>
      <w:numFmt w:val="bullet"/>
      <w:lvlText w:val=""/>
      <w:lvlJc w:val="left"/>
      <w:pPr>
        <w:tabs>
          <w:tab w:val="num" w:pos="5760"/>
        </w:tabs>
        <w:ind w:left="5760" w:hanging="360"/>
      </w:pPr>
      <w:rPr>
        <w:rFonts w:ascii="Wingdings" w:hAnsi="Wingdings" w:hint="default"/>
      </w:rPr>
    </w:lvl>
    <w:lvl w:ilvl="8" w:tplc="CB68069E"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activeWritingStyle w:appName="MSWord" w:lang="de-DE" w:vendorID="64" w:dllVersion="6" w:nlCheck="1" w:checkStyle="0"/>
  <w:activeWritingStyle w:appName="MSWord" w:lang="tr-TR" w:vendorID="64" w:dllVersion="4096" w:nlCheck="1" w:checkStyle="0"/>
  <w:activeWritingStyle w:appName="MSWord" w:lang="de-DE" w:vendorID="64" w:dllVersion="409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298"/>
    <w:rsid w:val="000F5144"/>
    <w:rsid w:val="001747DE"/>
    <w:rsid w:val="001B7935"/>
    <w:rsid w:val="00234F2A"/>
    <w:rsid w:val="002950CC"/>
    <w:rsid w:val="002A00E6"/>
    <w:rsid w:val="002A2DEE"/>
    <w:rsid w:val="002B06DC"/>
    <w:rsid w:val="002F5A1A"/>
    <w:rsid w:val="00327D80"/>
    <w:rsid w:val="00333BE3"/>
    <w:rsid w:val="003529FD"/>
    <w:rsid w:val="00372513"/>
    <w:rsid w:val="0042033D"/>
    <w:rsid w:val="005277EE"/>
    <w:rsid w:val="00537B65"/>
    <w:rsid w:val="005B6C53"/>
    <w:rsid w:val="006057AD"/>
    <w:rsid w:val="006D20F9"/>
    <w:rsid w:val="007A165D"/>
    <w:rsid w:val="007C51CB"/>
    <w:rsid w:val="008A3847"/>
    <w:rsid w:val="00903D1D"/>
    <w:rsid w:val="00920A6A"/>
    <w:rsid w:val="00975E10"/>
    <w:rsid w:val="00A124EE"/>
    <w:rsid w:val="00A177BB"/>
    <w:rsid w:val="00AD1AE2"/>
    <w:rsid w:val="00C95937"/>
    <w:rsid w:val="00D1347E"/>
    <w:rsid w:val="00D45514"/>
    <w:rsid w:val="00D76298"/>
    <w:rsid w:val="00E03FDD"/>
    <w:rsid w:val="00E05BD2"/>
    <w:rsid w:val="00F91DD5"/>
    <w:rsid w:val="00FD1E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997C2"/>
  <w15:docId w15:val="{D99B1A77-3AB8-4F11-BAAD-51DF4F65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5E10"/>
    <w:pPr>
      <w:spacing w:after="60" w:line="240" w:lineRule="auto"/>
    </w:pPr>
    <w:rPr>
      <w:rFonts w:ascii="Times New Roman" w:eastAsia="Times New Roman" w:hAnsi="Times New Roman" w:cs="Times New Roman"/>
      <w:sz w:val="20"/>
      <w:szCs w:val="20"/>
      <w:lang w:eastAsia="ar-SA"/>
    </w:rPr>
  </w:style>
  <w:style w:type="paragraph" w:styleId="Balk1">
    <w:name w:val="heading 1"/>
    <w:basedOn w:val="Normal"/>
    <w:next w:val="Normal"/>
    <w:link w:val="Balk1Char"/>
    <w:qFormat/>
    <w:rsid w:val="0042033D"/>
    <w:pPr>
      <w:keepNext/>
      <w:numPr>
        <w:numId w:val="2"/>
      </w:numPr>
      <w:tabs>
        <w:tab w:val="left" w:pos="0"/>
      </w:tabs>
      <w:spacing w:before="240"/>
      <w:jc w:val="center"/>
      <w:outlineLvl w:val="0"/>
    </w:pPr>
    <w:rPr>
      <w:rFonts w:ascii="Arial" w:hAnsi="Arial"/>
      <w:b/>
      <w:kern w:val="2"/>
      <w:sz w:val="28"/>
    </w:rPr>
  </w:style>
  <w:style w:type="paragraph" w:styleId="Balk2">
    <w:name w:val="heading 2"/>
    <w:basedOn w:val="Normal"/>
    <w:next w:val="Normal"/>
    <w:link w:val="Balk2Char"/>
    <w:unhideWhenUsed/>
    <w:qFormat/>
    <w:rsid w:val="0042033D"/>
    <w:pPr>
      <w:keepNext/>
      <w:numPr>
        <w:ilvl w:val="1"/>
        <w:numId w:val="2"/>
      </w:numPr>
      <w:tabs>
        <w:tab w:val="left" w:pos="0"/>
      </w:tabs>
      <w:spacing w:before="120" w:after="120"/>
      <w:jc w:val="center"/>
      <w:outlineLvl w:val="1"/>
    </w:pPr>
    <w:rPr>
      <w:rFonts w:ascii="Bookman Old Style" w:hAnsi="Bookman Old Style"/>
      <w:b/>
      <w:sz w:val="24"/>
    </w:rPr>
  </w:style>
  <w:style w:type="paragraph" w:styleId="Balk3">
    <w:name w:val="heading 3"/>
    <w:basedOn w:val="Normal"/>
    <w:next w:val="Normal"/>
    <w:link w:val="Balk3Char"/>
    <w:unhideWhenUsed/>
    <w:qFormat/>
    <w:rsid w:val="0042033D"/>
    <w:pPr>
      <w:keepNext/>
      <w:numPr>
        <w:ilvl w:val="2"/>
        <w:numId w:val="2"/>
      </w:numPr>
      <w:tabs>
        <w:tab w:val="left" w:pos="0"/>
      </w:tabs>
      <w:spacing w:before="120" w:after="120"/>
      <w:outlineLvl w:val="2"/>
    </w:pPr>
    <w:rPr>
      <w:rFonts w:ascii="Bookman Old Style" w:hAnsi="Bookman Old Style"/>
      <w:b/>
      <w:sz w:val="24"/>
    </w:rPr>
  </w:style>
  <w:style w:type="paragraph" w:styleId="Balk4">
    <w:name w:val="heading 4"/>
    <w:basedOn w:val="Normal"/>
    <w:next w:val="Normal"/>
    <w:link w:val="Balk4Char"/>
    <w:unhideWhenUsed/>
    <w:qFormat/>
    <w:rsid w:val="0042033D"/>
    <w:pPr>
      <w:keepNext/>
      <w:numPr>
        <w:ilvl w:val="3"/>
        <w:numId w:val="2"/>
      </w:numPr>
      <w:tabs>
        <w:tab w:val="left" w:pos="0"/>
      </w:tabs>
      <w:spacing w:before="240"/>
      <w:outlineLvl w:val="3"/>
    </w:pPr>
    <w:rPr>
      <w:rFonts w:ascii="Bookman Old Style" w:hAnsi="Bookman Old Style"/>
      <w:b/>
      <w:sz w:val="24"/>
    </w:rPr>
  </w:style>
  <w:style w:type="paragraph" w:styleId="Balk5">
    <w:name w:val="heading 5"/>
    <w:basedOn w:val="Normal"/>
    <w:next w:val="Normal"/>
    <w:link w:val="Balk5Char"/>
    <w:unhideWhenUsed/>
    <w:qFormat/>
    <w:rsid w:val="0042033D"/>
    <w:pPr>
      <w:numPr>
        <w:ilvl w:val="4"/>
        <w:numId w:val="2"/>
      </w:numPr>
      <w:tabs>
        <w:tab w:val="left" w:pos="0"/>
      </w:tabs>
      <w:spacing w:before="240"/>
      <w:outlineLvl w:val="4"/>
    </w:pPr>
    <w:rPr>
      <w:rFonts w:ascii="Arial" w:hAnsi="Arial"/>
      <w:sz w:val="22"/>
    </w:rPr>
  </w:style>
  <w:style w:type="paragraph" w:styleId="Balk6">
    <w:name w:val="heading 6"/>
    <w:basedOn w:val="Normal"/>
    <w:next w:val="Normal"/>
    <w:link w:val="Balk6Char"/>
    <w:unhideWhenUsed/>
    <w:qFormat/>
    <w:rsid w:val="0042033D"/>
    <w:pPr>
      <w:numPr>
        <w:ilvl w:val="5"/>
        <w:numId w:val="2"/>
      </w:numPr>
      <w:tabs>
        <w:tab w:val="left" w:pos="0"/>
      </w:tabs>
      <w:spacing w:before="240"/>
      <w:outlineLvl w:val="5"/>
    </w:pPr>
    <w:rPr>
      <w:i/>
      <w:sz w:val="22"/>
    </w:rPr>
  </w:style>
  <w:style w:type="paragraph" w:styleId="Balk7">
    <w:name w:val="heading 7"/>
    <w:basedOn w:val="Normal"/>
    <w:next w:val="Normal"/>
    <w:link w:val="Balk7Char"/>
    <w:unhideWhenUsed/>
    <w:qFormat/>
    <w:rsid w:val="0042033D"/>
    <w:pPr>
      <w:numPr>
        <w:ilvl w:val="6"/>
        <w:numId w:val="2"/>
      </w:numPr>
      <w:tabs>
        <w:tab w:val="left" w:pos="0"/>
      </w:tabs>
      <w:spacing w:before="240"/>
      <w:outlineLvl w:val="6"/>
    </w:pPr>
    <w:rPr>
      <w:rFonts w:ascii="Arial" w:hAnsi="Arial"/>
    </w:rPr>
  </w:style>
  <w:style w:type="paragraph" w:styleId="Balk8">
    <w:name w:val="heading 8"/>
    <w:basedOn w:val="Normal"/>
    <w:next w:val="Normal"/>
    <w:link w:val="Balk8Char"/>
    <w:semiHidden/>
    <w:unhideWhenUsed/>
    <w:qFormat/>
    <w:rsid w:val="0042033D"/>
    <w:pPr>
      <w:numPr>
        <w:ilvl w:val="7"/>
        <w:numId w:val="2"/>
      </w:numPr>
      <w:tabs>
        <w:tab w:val="left" w:pos="0"/>
      </w:tabs>
      <w:spacing w:before="240"/>
      <w:outlineLvl w:val="7"/>
    </w:pPr>
    <w:rPr>
      <w:rFonts w:ascii="Arial" w:hAnsi="Arial"/>
      <w:i/>
    </w:rPr>
  </w:style>
  <w:style w:type="paragraph" w:styleId="Balk9">
    <w:name w:val="heading 9"/>
    <w:basedOn w:val="Normal"/>
    <w:next w:val="Normal"/>
    <w:link w:val="Balk9Char"/>
    <w:semiHidden/>
    <w:unhideWhenUsed/>
    <w:qFormat/>
    <w:rsid w:val="0042033D"/>
    <w:pPr>
      <w:numPr>
        <w:ilvl w:val="8"/>
        <w:numId w:val="2"/>
      </w:numPr>
      <w:tabs>
        <w:tab w:val="left" w:pos="0"/>
      </w:tabs>
      <w:spacing w:before="240"/>
      <w:outlineLvl w:val="8"/>
    </w:pPr>
    <w:rPr>
      <w:rFonts w:ascii="Arial" w:hAnsi="Arial"/>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975E10"/>
    <w:pPr>
      <w:spacing w:before="100" w:beforeAutospacing="1" w:after="100" w:afterAutospacing="1"/>
    </w:pPr>
    <w:rPr>
      <w:sz w:val="24"/>
      <w:szCs w:val="24"/>
      <w:lang w:eastAsia="tr-TR"/>
    </w:rPr>
  </w:style>
  <w:style w:type="character" w:customStyle="1" w:styleId="Balk1Char">
    <w:name w:val="Başlık 1 Char"/>
    <w:basedOn w:val="VarsaylanParagrafYazTipi"/>
    <w:link w:val="Balk1"/>
    <w:rsid w:val="0042033D"/>
    <w:rPr>
      <w:rFonts w:ascii="Arial" w:eastAsia="Times New Roman" w:hAnsi="Arial" w:cs="Times New Roman"/>
      <w:b/>
      <w:kern w:val="2"/>
      <w:sz w:val="28"/>
      <w:szCs w:val="20"/>
      <w:lang w:eastAsia="ar-SA"/>
    </w:rPr>
  </w:style>
  <w:style w:type="character" w:customStyle="1" w:styleId="Balk2Char">
    <w:name w:val="Başlık 2 Char"/>
    <w:basedOn w:val="VarsaylanParagrafYazTipi"/>
    <w:link w:val="Balk2"/>
    <w:rsid w:val="0042033D"/>
    <w:rPr>
      <w:rFonts w:ascii="Bookman Old Style" w:eastAsia="Times New Roman" w:hAnsi="Bookman Old Style" w:cs="Times New Roman"/>
      <w:b/>
      <w:sz w:val="24"/>
      <w:szCs w:val="20"/>
      <w:lang w:eastAsia="ar-SA"/>
    </w:rPr>
  </w:style>
  <w:style w:type="character" w:customStyle="1" w:styleId="Balk3Char">
    <w:name w:val="Başlık 3 Char"/>
    <w:basedOn w:val="VarsaylanParagrafYazTipi"/>
    <w:link w:val="Balk3"/>
    <w:rsid w:val="0042033D"/>
    <w:rPr>
      <w:rFonts w:ascii="Bookman Old Style" w:eastAsia="Times New Roman" w:hAnsi="Bookman Old Style" w:cs="Times New Roman"/>
      <w:b/>
      <w:sz w:val="24"/>
      <w:szCs w:val="20"/>
      <w:lang w:eastAsia="ar-SA"/>
    </w:rPr>
  </w:style>
  <w:style w:type="character" w:customStyle="1" w:styleId="Balk4Char">
    <w:name w:val="Başlık 4 Char"/>
    <w:basedOn w:val="VarsaylanParagrafYazTipi"/>
    <w:link w:val="Balk4"/>
    <w:rsid w:val="0042033D"/>
    <w:rPr>
      <w:rFonts w:ascii="Bookman Old Style" w:eastAsia="Times New Roman" w:hAnsi="Bookman Old Style" w:cs="Times New Roman"/>
      <w:b/>
      <w:sz w:val="24"/>
      <w:szCs w:val="20"/>
      <w:lang w:eastAsia="ar-SA"/>
    </w:rPr>
  </w:style>
  <w:style w:type="character" w:customStyle="1" w:styleId="Balk5Char">
    <w:name w:val="Başlık 5 Char"/>
    <w:basedOn w:val="VarsaylanParagrafYazTipi"/>
    <w:link w:val="Balk5"/>
    <w:rsid w:val="0042033D"/>
    <w:rPr>
      <w:rFonts w:ascii="Arial" w:eastAsia="Times New Roman" w:hAnsi="Arial" w:cs="Times New Roman"/>
      <w:szCs w:val="20"/>
      <w:lang w:eastAsia="ar-SA"/>
    </w:rPr>
  </w:style>
  <w:style w:type="character" w:customStyle="1" w:styleId="Balk6Char">
    <w:name w:val="Başlık 6 Char"/>
    <w:basedOn w:val="VarsaylanParagrafYazTipi"/>
    <w:link w:val="Balk6"/>
    <w:semiHidden/>
    <w:rsid w:val="0042033D"/>
    <w:rPr>
      <w:rFonts w:ascii="Times New Roman" w:eastAsia="Times New Roman" w:hAnsi="Times New Roman" w:cs="Times New Roman"/>
      <w:i/>
      <w:szCs w:val="20"/>
      <w:lang w:eastAsia="ar-SA"/>
    </w:rPr>
  </w:style>
  <w:style w:type="character" w:customStyle="1" w:styleId="Balk7Char">
    <w:name w:val="Başlık 7 Char"/>
    <w:basedOn w:val="VarsaylanParagrafYazTipi"/>
    <w:link w:val="Balk7"/>
    <w:rsid w:val="0042033D"/>
    <w:rPr>
      <w:rFonts w:ascii="Arial" w:eastAsia="Times New Roman" w:hAnsi="Arial" w:cs="Times New Roman"/>
      <w:sz w:val="20"/>
      <w:szCs w:val="20"/>
      <w:lang w:eastAsia="ar-SA"/>
    </w:rPr>
  </w:style>
  <w:style w:type="character" w:customStyle="1" w:styleId="Balk8Char">
    <w:name w:val="Başlık 8 Char"/>
    <w:basedOn w:val="VarsaylanParagrafYazTipi"/>
    <w:link w:val="Balk8"/>
    <w:semiHidden/>
    <w:rsid w:val="0042033D"/>
    <w:rPr>
      <w:rFonts w:ascii="Arial" w:eastAsia="Times New Roman" w:hAnsi="Arial" w:cs="Times New Roman"/>
      <w:i/>
      <w:sz w:val="20"/>
      <w:szCs w:val="20"/>
      <w:lang w:eastAsia="ar-SA"/>
    </w:rPr>
  </w:style>
  <w:style w:type="character" w:customStyle="1" w:styleId="Balk9Char">
    <w:name w:val="Başlık 9 Char"/>
    <w:basedOn w:val="VarsaylanParagrafYazTipi"/>
    <w:link w:val="Balk9"/>
    <w:semiHidden/>
    <w:rsid w:val="0042033D"/>
    <w:rPr>
      <w:rFonts w:ascii="Arial" w:eastAsia="Times New Roman" w:hAnsi="Arial" w:cs="Times New Roman"/>
      <w:b/>
      <w:i/>
      <w:sz w:val="18"/>
      <w:szCs w:val="20"/>
      <w:lang w:eastAsia="ar-SA"/>
    </w:rPr>
  </w:style>
  <w:style w:type="character" w:styleId="Kpr">
    <w:name w:val="Hyperlink"/>
    <w:uiPriority w:val="99"/>
    <w:unhideWhenUsed/>
    <w:rsid w:val="005B6C53"/>
    <w:rPr>
      <w:color w:val="0000FF"/>
    </w:rPr>
  </w:style>
  <w:style w:type="table" w:customStyle="1" w:styleId="TabloKlavuzu1">
    <w:name w:val="Tablo Kılavuzu1"/>
    <w:basedOn w:val="NormalTablo"/>
    <w:next w:val="TabloKlavuzu"/>
    <w:uiPriority w:val="39"/>
    <w:rsid w:val="005B6C5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kiYanaYasla">
    <w:name w:val="Normal + İki Yana Yasla"/>
    <w:basedOn w:val="Normal"/>
    <w:rsid w:val="005B6C53"/>
    <w:pPr>
      <w:widowControl w:val="0"/>
      <w:suppressAutoHyphens/>
      <w:autoSpaceDN w:val="0"/>
      <w:spacing w:after="0" w:line="360" w:lineRule="auto"/>
      <w:ind w:firstLine="720"/>
      <w:jc w:val="both"/>
      <w:textAlignment w:val="baseline"/>
    </w:pPr>
    <w:rPr>
      <w:rFonts w:eastAsia="Lucida Sans Unicode" w:cs="Tahoma"/>
      <w:kern w:val="3"/>
      <w:sz w:val="24"/>
      <w:szCs w:val="24"/>
      <w:lang w:eastAsia="tr-TR"/>
    </w:rPr>
  </w:style>
  <w:style w:type="table" w:styleId="KlavuzuTablo4-Vurgu3">
    <w:name w:val="Grid Table 4 Accent 3"/>
    <w:basedOn w:val="NormalTablo"/>
    <w:uiPriority w:val="49"/>
    <w:rsid w:val="005B6C53"/>
    <w:pPr>
      <w:spacing w:after="0" w:line="240" w:lineRule="auto"/>
    </w:pPr>
    <w:rPr>
      <w:rFonts w:ascii="Times New Roman" w:eastAsia="Lucida Sans Unicode" w:hAnsi="Times New Roman" w:cs="Tahoma"/>
      <w:sz w:val="20"/>
      <w:szCs w:val="20"/>
      <w:lang w:eastAsia="tr-TR"/>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oKlavuzu">
    <w:name w:val="Table Grid"/>
    <w:basedOn w:val="NormalTablo"/>
    <w:uiPriority w:val="59"/>
    <w:rsid w:val="005B6C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lavuzuTablo4-Vurgu31">
    <w:name w:val="Kılavuzu Tablo 4 - Vurgu 31"/>
    <w:basedOn w:val="NormalTablo"/>
    <w:uiPriority w:val="49"/>
    <w:rsid w:val="00327D80"/>
    <w:pPr>
      <w:spacing w:after="0" w:line="240" w:lineRule="auto"/>
    </w:pPr>
    <w:rPr>
      <w:rFonts w:ascii="Times New Roman" w:eastAsia="Lucida Sans Unicode" w:hAnsi="Times New Roman" w:cs="Tahoma"/>
      <w:sz w:val="20"/>
      <w:szCs w:val="20"/>
      <w:lang w:eastAsia="tr-TR"/>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stBilgi">
    <w:name w:val="header"/>
    <w:basedOn w:val="Normal"/>
    <w:link w:val="stBilgiChar"/>
    <w:uiPriority w:val="99"/>
    <w:unhideWhenUsed/>
    <w:rsid w:val="00D1347E"/>
    <w:pPr>
      <w:tabs>
        <w:tab w:val="center" w:pos="4536"/>
        <w:tab w:val="right" w:pos="9072"/>
      </w:tabs>
      <w:spacing w:after="0"/>
    </w:pPr>
  </w:style>
  <w:style w:type="character" w:customStyle="1" w:styleId="stBilgiChar">
    <w:name w:val="Üst Bilgi Char"/>
    <w:basedOn w:val="VarsaylanParagrafYazTipi"/>
    <w:link w:val="stBilgi"/>
    <w:uiPriority w:val="99"/>
    <w:rsid w:val="00D1347E"/>
    <w:rPr>
      <w:rFonts w:ascii="Times New Roman" w:eastAsia="Times New Roman" w:hAnsi="Times New Roman" w:cs="Times New Roman"/>
      <w:sz w:val="20"/>
      <w:szCs w:val="20"/>
      <w:lang w:eastAsia="ar-SA"/>
    </w:rPr>
  </w:style>
  <w:style w:type="paragraph" w:styleId="AltBilgi">
    <w:name w:val="footer"/>
    <w:basedOn w:val="Normal"/>
    <w:link w:val="AltBilgiChar"/>
    <w:uiPriority w:val="99"/>
    <w:unhideWhenUsed/>
    <w:rsid w:val="00D1347E"/>
    <w:pPr>
      <w:tabs>
        <w:tab w:val="center" w:pos="4536"/>
        <w:tab w:val="right" w:pos="9072"/>
      </w:tabs>
      <w:spacing w:after="0"/>
    </w:pPr>
  </w:style>
  <w:style w:type="character" w:customStyle="1" w:styleId="AltBilgiChar">
    <w:name w:val="Alt Bilgi Char"/>
    <w:basedOn w:val="VarsaylanParagrafYazTipi"/>
    <w:link w:val="AltBilgi"/>
    <w:uiPriority w:val="99"/>
    <w:rsid w:val="00D1347E"/>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15003">
      <w:bodyDiv w:val="1"/>
      <w:marLeft w:val="0"/>
      <w:marRight w:val="0"/>
      <w:marTop w:val="0"/>
      <w:marBottom w:val="0"/>
      <w:divBdr>
        <w:top w:val="none" w:sz="0" w:space="0" w:color="auto"/>
        <w:left w:val="none" w:sz="0" w:space="0" w:color="auto"/>
        <w:bottom w:val="none" w:sz="0" w:space="0" w:color="auto"/>
        <w:right w:val="none" w:sz="0" w:space="0" w:color="auto"/>
      </w:divBdr>
    </w:div>
    <w:div w:id="131019047">
      <w:bodyDiv w:val="1"/>
      <w:marLeft w:val="0"/>
      <w:marRight w:val="0"/>
      <w:marTop w:val="0"/>
      <w:marBottom w:val="0"/>
      <w:divBdr>
        <w:top w:val="none" w:sz="0" w:space="0" w:color="auto"/>
        <w:left w:val="none" w:sz="0" w:space="0" w:color="auto"/>
        <w:bottom w:val="none" w:sz="0" w:space="0" w:color="auto"/>
        <w:right w:val="none" w:sz="0" w:space="0" w:color="auto"/>
      </w:divBdr>
    </w:div>
    <w:div w:id="280915769">
      <w:bodyDiv w:val="1"/>
      <w:marLeft w:val="0"/>
      <w:marRight w:val="0"/>
      <w:marTop w:val="0"/>
      <w:marBottom w:val="0"/>
      <w:divBdr>
        <w:top w:val="none" w:sz="0" w:space="0" w:color="auto"/>
        <w:left w:val="none" w:sz="0" w:space="0" w:color="auto"/>
        <w:bottom w:val="none" w:sz="0" w:space="0" w:color="auto"/>
        <w:right w:val="none" w:sz="0" w:space="0" w:color="auto"/>
      </w:divBdr>
    </w:div>
    <w:div w:id="877007879">
      <w:bodyDiv w:val="1"/>
      <w:marLeft w:val="0"/>
      <w:marRight w:val="0"/>
      <w:marTop w:val="0"/>
      <w:marBottom w:val="0"/>
      <w:divBdr>
        <w:top w:val="none" w:sz="0" w:space="0" w:color="auto"/>
        <w:left w:val="none" w:sz="0" w:space="0" w:color="auto"/>
        <w:bottom w:val="none" w:sz="0" w:space="0" w:color="auto"/>
        <w:right w:val="none" w:sz="0" w:space="0" w:color="auto"/>
      </w:divBdr>
    </w:div>
    <w:div w:id="1691374831">
      <w:bodyDiv w:val="1"/>
      <w:marLeft w:val="0"/>
      <w:marRight w:val="0"/>
      <w:marTop w:val="0"/>
      <w:marBottom w:val="0"/>
      <w:divBdr>
        <w:top w:val="none" w:sz="0" w:space="0" w:color="auto"/>
        <w:left w:val="none" w:sz="0" w:space="0" w:color="auto"/>
        <w:bottom w:val="none" w:sz="0" w:space="0" w:color="auto"/>
        <w:right w:val="none" w:sz="0" w:space="0" w:color="auto"/>
      </w:divBdr>
    </w:div>
    <w:div w:id="1912040019">
      <w:bodyDiv w:val="1"/>
      <w:marLeft w:val="0"/>
      <w:marRight w:val="0"/>
      <w:marTop w:val="0"/>
      <w:marBottom w:val="0"/>
      <w:divBdr>
        <w:top w:val="none" w:sz="0" w:space="0" w:color="auto"/>
        <w:left w:val="none" w:sz="0" w:space="0" w:color="auto"/>
        <w:bottom w:val="none" w:sz="0" w:space="0" w:color="auto"/>
        <w:right w:val="none" w:sz="0" w:space="0" w:color="auto"/>
      </w:divBdr>
      <w:divsChild>
        <w:div w:id="577831722">
          <w:marLeft w:val="547"/>
          <w:marRight w:val="0"/>
          <w:marTop w:val="115"/>
          <w:marBottom w:val="0"/>
          <w:divBdr>
            <w:top w:val="none" w:sz="0" w:space="0" w:color="auto"/>
            <w:left w:val="none" w:sz="0" w:space="0" w:color="auto"/>
            <w:bottom w:val="none" w:sz="0" w:space="0" w:color="auto"/>
            <w:right w:val="none" w:sz="0" w:space="0" w:color="auto"/>
          </w:divBdr>
        </w:div>
        <w:div w:id="1813208565">
          <w:marLeft w:val="547"/>
          <w:marRight w:val="0"/>
          <w:marTop w:val="115"/>
          <w:marBottom w:val="0"/>
          <w:divBdr>
            <w:top w:val="none" w:sz="0" w:space="0" w:color="auto"/>
            <w:left w:val="none" w:sz="0" w:space="0" w:color="auto"/>
            <w:bottom w:val="none" w:sz="0" w:space="0" w:color="auto"/>
            <w:right w:val="none" w:sz="0" w:space="0" w:color="auto"/>
          </w:divBdr>
        </w:div>
        <w:div w:id="1379624666">
          <w:marLeft w:val="547"/>
          <w:marRight w:val="0"/>
          <w:marTop w:val="115"/>
          <w:marBottom w:val="0"/>
          <w:divBdr>
            <w:top w:val="none" w:sz="0" w:space="0" w:color="auto"/>
            <w:left w:val="none" w:sz="0" w:space="0" w:color="auto"/>
            <w:bottom w:val="none" w:sz="0" w:space="0" w:color="auto"/>
            <w:right w:val="none" w:sz="0" w:space="0" w:color="auto"/>
          </w:divBdr>
        </w:div>
      </w:divsChild>
    </w:div>
    <w:div w:id="2127460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1026</Words>
  <Characters>5852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Hukuk</dc:creator>
  <cp:keywords/>
  <dc:description/>
  <cp:lastModifiedBy>Yasin KANDEMİR</cp:lastModifiedBy>
  <cp:revision>33</cp:revision>
  <dcterms:created xsi:type="dcterms:W3CDTF">2016-04-29T06:47:00Z</dcterms:created>
  <dcterms:modified xsi:type="dcterms:W3CDTF">2024-12-04T12:05:00Z</dcterms:modified>
</cp:coreProperties>
</file>